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064" w:rsidRPr="00125542" w:rsidRDefault="00125542" w:rsidP="000117A0">
      <w:pPr>
        <w:jc w:val="both"/>
        <w:rPr>
          <w:rFonts w:ascii="Century Gothic" w:hAnsi="Century Gothic"/>
          <w:noProof/>
        </w:rPr>
      </w:pPr>
      <w:r w:rsidRPr="00125542">
        <w:rPr>
          <w:rFonts w:ascii="Century Gothic" w:hAnsi="Century Gothic"/>
          <w:noProof/>
        </w:rPr>
        <w:drawing>
          <wp:anchor distT="0" distB="0" distL="114300" distR="114300" simplePos="0" relativeHeight="251662336" behindDoc="1" locked="0" layoutInCell="1" allowOverlap="1">
            <wp:simplePos x="0" y="0"/>
            <wp:positionH relativeFrom="page">
              <wp:align>right</wp:align>
            </wp:positionH>
            <wp:positionV relativeFrom="paragraph">
              <wp:posOffset>-1123950</wp:posOffset>
            </wp:positionV>
            <wp:extent cx="7771451" cy="3724275"/>
            <wp:effectExtent l="0" t="0" r="127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8212"/>
                    <a:stretch/>
                  </pic:blipFill>
                  <pic:spPr bwMode="auto">
                    <a:xfrm>
                      <a:off x="0" y="0"/>
                      <a:ext cx="7772400" cy="37247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F772E" w:rsidRPr="00125542" w:rsidRDefault="00BF772E" w:rsidP="000117A0">
      <w:pPr>
        <w:jc w:val="both"/>
        <w:rPr>
          <w:rFonts w:ascii="Century Gothic" w:hAnsi="Century Gothic"/>
        </w:rPr>
      </w:pPr>
    </w:p>
    <w:p w:rsidR="00BF772E" w:rsidRPr="00125542" w:rsidRDefault="00BF772E" w:rsidP="000117A0">
      <w:pPr>
        <w:jc w:val="both"/>
        <w:rPr>
          <w:rFonts w:ascii="Century Gothic" w:hAnsi="Century Gothic"/>
        </w:rPr>
      </w:pPr>
    </w:p>
    <w:p w:rsidR="00BF772E" w:rsidRPr="00125542" w:rsidRDefault="00BF772E" w:rsidP="000117A0">
      <w:pPr>
        <w:jc w:val="both"/>
        <w:rPr>
          <w:rFonts w:ascii="Century Gothic" w:hAnsi="Century Gothic"/>
        </w:rPr>
      </w:pPr>
    </w:p>
    <w:p w:rsidR="00BF772E" w:rsidRPr="00125542" w:rsidRDefault="00BF772E" w:rsidP="000117A0">
      <w:pPr>
        <w:jc w:val="both"/>
        <w:rPr>
          <w:rFonts w:ascii="Century Gothic" w:hAnsi="Century Gothic"/>
        </w:rPr>
      </w:pPr>
    </w:p>
    <w:p w:rsidR="00BF772E" w:rsidRPr="00125542" w:rsidRDefault="00BF772E" w:rsidP="000117A0">
      <w:pPr>
        <w:jc w:val="both"/>
        <w:rPr>
          <w:rFonts w:ascii="Century Gothic" w:hAnsi="Century Gothic"/>
        </w:rPr>
      </w:pPr>
    </w:p>
    <w:p w:rsidR="00BF772E" w:rsidRPr="00125542" w:rsidRDefault="00BF772E" w:rsidP="000117A0">
      <w:pPr>
        <w:jc w:val="both"/>
        <w:rPr>
          <w:rFonts w:ascii="Century Gothic" w:hAnsi="Century Gothic"/>
        </w:rPr>
      </w:pPr>
    </w:p>
    <w:p w:rsidR="000117A0" w:rsidRPr="00125542" w:rsidRDefault="000117A0" w:rsidP="000117A0">
      <w:pPr>
        <w:spacing w:after="0" w:line="240" w:lineRule="auto"/>
        <w:jc w:val="both"/>
        <w:rPr>
          <w:rFonts w:ascii="Century Gothic" w:hAnsi="Century Gothic"/>
        </w:rPr>
      </w:pPr>
    </w:p>
    <w:p w:rsidR="00125542" w:rsidRPr="00125542" w:rsidRDefault="00125542" w:rsidP="000117A0">
      <w:pPr>
        <w:spacing w:after="0" w:line="240" w:lineRule="auto"/>
        <w:jc w:val="both"/>
        <w:rPr>
          <w:rFonts w:ascii="Century Gothic" w:eastAsia="Times New Roman" w:hAnsi="Century Gothic" w:cs="Arial"/>
          <w:b/>
          <w:bCs/>
          <w:color w:val="222222"/>
          <w:lang w:eastAsia="es-CO"/>
        </w:rPr>
      </w:pPr>
    </w:p>
    <w:p w:rsidR="00125542" w:rsidRPr="00125542" w:rsidRDefault="00125542" w:rsidP="000117A0">
      <w:pPr>
        <w:spacing w:after="0" w:line="240" w:lineRule="auto"/>
        <w:jc w:val="both"/>
        <w:rPr>
          <w:rFonts w:ascii="Century Gothic" w:eastAsia="Times New Roman" w:hAnsi="Century Gothic" w:cs="Arial"/>
          <w:b/>
          <w:bCs/>
          <w:color w:val="222222"/>
          <w:lang w:eastAsia="es-CO"/>
        </w:rPr>
      </w:pPr>
    </w:p>
    <w:p w:rsidR="00125542" w:rsidRPr="00125542" w:rsidRDefault="00125542" w:rsidP="000117A0">
      <w:pPr>
        <w:spacing w:after="0" w:line="240" w:lineRule="auto"/>
        <w:jc w:val="both"/>
        <w:rPr>
          <w:rFonts w:ascii="Century Gothic" w:eastAsia="Times New Roman" w:hAnsi="Century Gothic" w:cs="Arial"/>
          <w:b/>
          <w:bCs/>
          <w:color w:val="222222"/>
          <w:lang w:eastAsia="es-CO"/>
        </w:rPr>
      </w:pP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b/>
          <w:bCs/>
          <w:color w:val="222222"/>
          <w:lang w:eastAsia="es-CO"/>
        </w:rPr>
        <w:t>DIA 1 – </w:t>
      </w:r>
      <w:r w:rsidRPr="00125542">
        <w:rPr>
          <w:rFonts w:ascii="Century Gothic" w:hAnsi="Century Gothic" w:cs="Arial"/>
          <w:b/>
          <w:lang w:eastAsia="es-CO"/>
        </w:rPr>
        <w:t>MAYO 14 - VUELO INTERNACIONAL.</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color w:val="222222"/>
          <w:lang w:eastAsia="es-CO"/>
        </w:rPr>
        <w:t>A la hora indicada encuentro en el Aeropuerto con nuestro personal, quienes les asistirán para tomar El vuelo con destino a Francia.</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color w:val="222222"/>
          <w:lang w:eastAsia="es-CO"/>
        </w:rPr>
        <w:t> </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b/>
          <w:bCs/>
          <w:color w:val="222222"/>
          <w:lang w:eastAsia="es-CO"/>
        </w:rPr>
        <w:t>DIA 2 – MAYO 15 - PARIS</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color w:val="222222"/>
          <w:lang w:eastAsia="es-CO"/>
        </w:rPr>
        <w:t>Llegada a Paris, traslado aeropuerto / hotel. Resto día libre - Cena</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color w:val="222222"/>
          <w:lang w:eastAsia="es-CO"/>
        </w:rPr>
        <w:t> </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b/>
          <w:bCs/>
          <w:color w:val="222222"/>
          <w:lang w:eastAsia="es-CO"/>
        </w:rPr>
        <w:t>DIA 3 – MAYO 16 -PARIS</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color w:val="222222"/>
          <w:lang w:eastAsia="es-CO"/>
        </w:rPr>
        <w:t xml:space="preserve">Primer encuentro con María en el gran Santuario de la Medalla Milagrosa. Como a Santa Catalina </w:t>
      </w:r>
      <w:proofErr w:type="spellStart"/>
      <w:r w:rsidRPr="00125542">
        <w:rPr>
          <w:rFonts w:ascii="Century Gothic" w:eastAsia="Times New Roman" w:hAnsi="Century Gothic" w:cs="Arial"/>
          <w:color w:val="222222"/>
          <w:lang w:eastAsia="es-CO"/>
        </w:rPr>
        <w:t>Labouré</w:t>
      </w:r>
      <w:proofErr w:type="spellEnd"/>
      <w:r w:rsidRPr="00125542">
        <w:rPr>
          <w:rFonts w:ascii="Century Gothic" w:eastAsia="Times New Roman" w:hAnsi="Century Gothic" w:cs="Arial"/>
          <w:color w:val="222222"/>
          <w:lang w:eastAsia="es-CO"/>
        </w:rPr>
        <w:t xml:space="preserve"> un 27 de noviembre de 1.830, recibirás en tu interior la visita </w:t>
      </w:r>
      <w:proofErr w:type="gramStart"/>
      <w:r w:rsidRPr="00125542">
        <w:rPr>
          <w:rFonts w:ascii="Century Gothic" w:eastAsia="Times New Roman" w:hAnsi="Century Gothic" w:cs="Arial"/>
          <w:color w:val="222222"/>
          <w:lang w:eastAsia="es-CO"/>
        </w:rPr>
        <w:t>dela</w:t>
      </w:r>
      <w:proofErr w:type="gramEnd"/>
      <w:r w:rsidRPr="00125542">
        <w:rPr>
          <w:rFonts w:ascii="Century Gothic" w:eastAsia="Times New Roman" w:hAnsi="Century Gothic" w:cs="Arial"/>
          <w:color w:val="222222"/>
          <w:lang w:eastAsia="es-CO"/>
        </w:rPr>
        <w:t xml:space="preserve"> Reina del Cielo para marcar su medalla en el alma de cada peregrino, como un pacto de amor y servicio. Santo Rosario y Eucaristía. “Entonces alrededor de la Virgen se formó un</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color w:val="222222"/>
          <w:lang w:eastAsia="es-CO"/>
        </w:rPr>
        <w:t xml:space="preserve">círculo con estas palabras: Oh María sin pecado concebida, ruega por nosotros que recurrimos a ti. </w:t>
      </w:r>
      <w:proofErr w:type="gramStart"/>
      <w:r w:rsidRPr="00125542">
        <w:rPr>
          <w:rFonts w:ascii="Century Gothic" w:eastAsia="Times New Roman" w:hAnsi="Century Gothic" w:cs="Arial"/>
          <w:color w:val="222222"/>
          <w:lang w:eastAsia="es-CO"/>
        </w:rPr>
        <w:t>“ OTRAS</w:t>
      </w:r>
      <w:proofErr w:type="gramEnd"/>
      <w:r w:rsidRPr="00125542">
        <w:rPr>
          <w:rFonts w:ascii="Century Gothic" w:eastAsia="Times New Roman" w:hAnsi="Century Gothic" w:cs="Arial"/>
          <w:color w:val="222222"/>
          <w:lang w:eastAsia="es-CO"/>
        </w:rPr>
        <w:t xml:space="preserve"> VISITAS: Panorámica de la ciudad destacando Campos Elíseos, Plaza de la Concorde, Arco del Triunfo, Opera, Barrio Latino, Sorbona, Panteón, Campos de Marte, seguiremos con la visita a la Basílica del Sagrado Corazón de Jesús.</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color w:val="222222"/>
          <w:lang w:eastAsia="es-CO"/>
        </w:rPr>
        <w:t>Desayuno – almuerzo y cena.</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color w:val="222222"/>
          <w:lang w:eastAsia="es-CO"/>
        </w:rPr>
        <w:t> </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b/>
          <w:bCs/>
          <w:color w:val="222222"/>
          <w:lang w:eastAsia="es-CO"/>
        </w:rPr>
        <w:t>DIA 4 –MAYO 17 - PARIS</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color w:val="222222"/>
          <w:lang w:eastAsia="es-CO"/>
        </w:rPr>
        <w:t>Día libre para actividades personales. Alimentación SOLO desayuno y cena.</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color w:val="222222"/>
          <w:lang w:eastAsia="es-CO"/>
        </w:rPr>
        <w:t> </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b/>
          <w:bCs/>
          <w:color w:val="222222"/>
          <w:lang w:eastAsia="es-CO"/>
        </w:rPr>
        <w:t xml:space="preserve">DIA 5 – MAYO </w:t>
      </w:r>
      <w:proofErr w:type="gramStart"/>
      <w:r w:rsidRPr="00125542">
        <w:rPr>
          <w:rFonts w:ascii="Century Gothic" w:eastAsia="Times New Roman" w:hAnsi="Century Gothic" w:cs="Arial"/>
          <w:b/>
          <w:bCs/>
          <w:color w:val="222222"/>
          <w:lang w:eastAsia="es-CO"/>
        </w:rPr>
        <w:t>18  -</w:t>
      </w:r>
      <w:proofErr w:type="gramEnd"/>
      <w:r w:rsidRPr="00125542">
        <w:rPr>
          <w:rFonts w:ascii="Century Gothic" w:eastAsia="Times New Roman" w:hAnsi="Century Gothic" w:cs="Arial"/>
          <w:b/>
          <w:bCs/>
          <w:color w:val="222222"/>
          <w:lang w:eastAsia="es-CO"/>
        </w:rPr>
        <w:t xml:space="preserve"> PARIS – NEVERS</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color w:val="222222"/>
          <w:lang w:eastAsia="es-CO"/>
        </w:rPr>
        <w:t xml:space="preserve">Momento de oración en el convento de Saint </w:t>
      </w:r>
      <w:proofErr w:type="spellStart"/>
      <w:r w:rsidRPr="00125542">
        <w:rPr>
          <w:rFonts w:ascii="Century Gothic" w:eastAsia="Times New Roman" w:hAnsi="Century Gothic" w:cs="Arial"/>
          <w:color w:val="222222"/>
          <w:lang w:eastAsia="es-CO"/>
        </w:rPr>
        <w:t>Gildard</w:t>
      </w:r>
      <w:proofErr w:type="spellEnd"/>
      <w:r w:rsidRPr="00125542">
        <w:rPr>
          <w:rFonts w:ascii="Century Gothic" w:eastAsia="Times New Roman" w:hAnsi="Century Gothic" w:cs="Arial"/>
          <w:color w:val="222222"/>
          <w:lang w:eastAsia="es-CO"/>
        </w:rPr>
        <w:t xml:space="preserve"> para venerar el cuerpo incorrupto de Santa Catalina </w:t>
      </w:r>
      <w:proofErr w:type="spellStart"/>
      <w:r w:rsidRPr="00125542">
        <w:rPr>
          <w:rFonts w:ascii="Century Gothic" w:eastAsia="Times New Roman" w:hAnsi="Century Gothic" w:cs="Arial"/>
          <w:color w:val="222222"/>
          <w:lang w:eastAsia="es-CO"/>
        </w:rPr>
        <w:t>Labouré</w:t>
      </w:r>
      <w:proofErr w:type="spellEnd"/>
      <w:r w:rsidRPr="00125542">
        <w:rPr>
          <w:rFonts w:ascii="Century Gothic" w:eastAsia="Times New Roman" w:hAnsi="Century Gothic" w:cs="Arial"/>
          <w:color w:val="222222"/>
          <w:lang w:eastAsia="es-CO"/>
        </w:rPr>
        <w:t>. Oración de intercesión ante la Santa y humilde</w:t>
      </w:r>
      <w:r w:rsidR="000117A0" w:rsidRPr="00125542">
        <w:rPr>
          <w:rFonts w:ascii="Century Gothic" w:eastAsia="Times New Roman" w:hAnsi="Century Gothic" w:cs="Arial"/>
          <w:color w:val="222222"/>
          <w:lang w:eastAsia="es-CO"/>
        </w:rPr>
        <w:t xml:space="preserve"> </w:t>
      </w:r>
      <w:r w:rsidRPr="00125542">
        <w:rPr>
          <w:rFonts w:ascii="Century Gothic" w:eastAsia="Times New Roman" w:hAnsi="Century Gothic" w:cs="Arial"/>
          <w:color w:val="222222"/>
          <w:lang w:eastAsia="es-CO"/>
        </w:rPr>
        <w:t>religiosa vicentina. “La Virgen venía vestida de blanco. Junto a Ella había un globo luciente sobre el cual estaba la cruz. Nuestra Señora abrió sus manos y de sus dedos</w:t>
      </w:r>
      <w:r w:rsidR="000117A0" w:rsidRPr="00125542">
        <w:rPr>
          <w:rFonts w:ascii="Century Gothic" w:eastAsia="Times New Roman" w:hAnsi="Century Gothic" w:cs="Arial"/>
          <w:color w:val="222222"/>
          <w:lang w:eastAsia="es-CO"/>
        </w:rPr>
        <w:t xml:space="preserve"> </w:t>
      </w:r>
      <w:r w:rsidRPr="00125542">
        <w:rPr>
          <w:rFonts w:ascii="Century Gothic" w:eastAsia="Times New Roman" w:hAnsi="Century Gothic" w:cs="Arial"/>
          <w:color w:val="222222"/>
          <w:lang w:eastAsia="es-CO"/>
        </w:rPr>
        <w:t>fulgentes salieron rayos luminosos que descendieron hacia la tierra. – desayuno – almuerzo y Cena.</w:t>
      </w:r>
    </w:p>
    <w:p w:rsidR="000117A0" w:rsidRDefault="000117A0" w:rsidP="000117A0">
      <w:pPr>
        <w:spacing w:after="0" w:line="240" w:lineRule="auto"/>
        <w:jc w:val="both"/>
        <w:rPr>
          <w:rFonts w:ascii="Century Gothic" w:eastAsia="Times New Roman" w:hAnsi="Century Gothic" w:cs="Arial"/>
          <w:b/>
          <w:bCs/>
          <w:color w:val="222222"/>
          <w:lang w:eastAsia="es-CO"/>
        </w:rPr>
      </w:pPr>
    </w:p>
    <w:p w:rsidR="00125542" w:rsidRPr="00125542" w:rsidRDefault="00125542" w:rsidP="000117A0">
      <w:pPr>
        <w:spacing w:after="0" w:line="240" w:lineRule="auto"/>
        <w:jc w:val="both"/>
        <w:rPr>
          <w:rFonts w:ascii="Century Gothic" w:eastAsia="Times New Roman" w:hAnsi="Century Gothic" w:cs="Arial"/>
          <w:b/>
          <w:bCs/>
          <w:color w:val="222222"/>
          <w:lang w:eastAsia="es-CO"/>
        </w:rPr>
      </w:pP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b/>
          <w:bCs/>
          <w:color w:val="222222"/>
          <w:lang w:eastAsia="es-CO"/>
        </w:rPr>
        <w:lastRenderedPageBreak/>
        <w:t>DIA 6 –MAYO 19 - NEVERS – LOURDES</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color w:val="222222"/>
          <w:lang w:eastAsia="es-CO"/>
        </w:rPr>
        <w:t>Segundo encuentro con María en Lourdes: la inocencia de Bernardita inundará tu ser para purificar el alma y dejarla de tal forma que Ella, la Reina del Cielo moré en ti durante esta</w:t>
      </w:r>
      <w:r w:rsidR="000117A0" w:rsidRPr="00125542">
        <w:rPr>
          <w:rFonts w:ascii="Century Gothic" w:eastAsia="Times New Roman" w:hAnsi="Century Gothic" w:cs="Arial"/>
          <w:color w:val="222222"/>
          <w:lang w:eastAsia="es-CO"/>
        </w:rPr>
        <w:t xml:space="preserve"> </w:t>
      </w:r>
      <w:r w:rsidRPr="00125542">
        <w:rPr>
          <w:rFonts w:ascii="Century Gothic" w:eastAsia="Times New Roman" w:hAnsi="Century Gothic" w:cs="Arial"/>
          <w:color w:val="222222"/>
          <w:lang w:eastAsia="es-CO"/>
        </w:rPr>
        <w:t>visita a su gran Santuario. Cuando la luz del día deje el santuario se iluminarán las antorchas para caminar en procesión junto a ella en medio de cantos y alabanzas.</w:t>
      </w:r>
      <w:r w:rsidR="000117A0" w:rsidRPr="00125542">
        <w:rPr>
          <w:rFonts w:ascii="Century Gothic" w:eastAsia="Times New Roman" w:hAnsi="Century Gothic" w:cs="Arial"/>
          <w:color w:val="222222"/>
          <w:lang w:eastAsia="es-CO"/>
        </w:rPr>
        <w:t xml:space="preserve"> </w:t>
      </w:r>
      <w:r w:rsidRPr="00125542">
        <w:rPr>
          <w:rFonts w:ascii="Century Gothic" w:eastAsia="Times New Roman" w:hAnsi="Century Gothic" w:cs="Arial"/>
          <w:color w:val="222222"/>
          <w:lang w:eastAsia="es-CO"/>
        </w:rPr>
        <w:t>– desayuno – almuerzo y Cena.</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color w:val="222222"/>
          <w:lang w:eastAsia="es-CO"/>
        </w:rPr>
        <w:t> </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b/>
          <w:bCs/>
          <w:color w:val="222222"/>
          <w:lang w:eastAsia="es-CO"/>
        </w:rPr>
        <w:t>DIA 7 – MAYO 20 - LOURDES – ZARAGOZA.</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color w:val="222222"/>
          <w:lang w:eastAsia="es-CO"/>
        </w:rPr>
        <w:t>Jornada de oración, veneración, plegaria por todos los enfermos especialmente seres queridos. Como lo hizo con Santa Bernardita el retiro espiritual te llevará a orar con María por tus</w:t>
      </w:r>
      <w:r w:rsidR="000117A0" w:rsidRPr="00125542">
        <w:rPr>
          <w:rFonts w:ascii="Century Gothic" w:eastAsia="Times New Roman" w:hAnsi="Century Gothic" w:cs="Arial"/>
          <w:color w:val="222222"/>
          <w:lang w:eastAsia="es-CO"/>
        </w:rPr>
        <w:t xml:space="preserve"> </w:t>
      </w:r>
      <w:r w:rsidRPr="00125542">
        <w:rPr>
          <w:rFonts w:ascii="Century Gothic" w:eastAsia="Times New Roman" w:hAnsi="Century Gothic" w:cs="Arial"/>
          <w:color w:val="222222"/>
          <w:lang w:eastAsia="es-CO"/>
        </w:rPr>
        <w:t>intenciones. Contemplación, silencio, eucaristía. Momento único en tu existencia para bendecir la VIDA y pedir sanación física y reparación interior.</w:t>
      </w:r>
      <w:r w:rsidR="000117A0" w:rsidRPr="00125542">
        <w:rPr>
          <w:rFonts w:ascii="Century Gothic" w:eastAsia="Times New Roman" w:hAnsi="Century Gothic" w:cs="Arial"/>
          <w:color w:val="222222"/>
          <w:lang w:eastAsia="es-CO"/>
        </w:rPr>
        <w:t xml:space="preserve"> </w:t>
      </w:r>
      <w:r w:rsidRPr="00125542">
        <w:rPr>
          <w:rFonts w:ascii="Century Gothic" w:eastAsia="Times New Roman" w:hAnsi="Century Gothic" w:cs="Arial"/>
          <w:color w:val="222222"/>
          <w:lang w:eastAsia="es-CO"/>
        </w:rPr>
        <w:t>– desayuno – almuerzo y Cena.</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color w:val="222222"/>
          <w:lang w:eastAsia="es-CO"/>
        </w:rPr>
        <w:t> </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b/>
          <w:bCs/>
          <w:color w:val="222222"/>
          <w:lang w:eastAsia="es-CO"/>
        </w:rPr>
        <w:t>DIA 8 – MAYO 21 -ZARAGOZA – MADRID</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color w:val="222222"/>
          <w:lang w:eastAsia="es-CO"/>
        </w:rPr>
        <w:t>Tercer encuentro con María. Vividos estos momentos imborrables de París y Lourdes el camino lo marca ahora las huellas del apóstol Santiago hermano de Juan e hijo de</w:t>
      </w:r>
      <w:r w:rsidR="000117A0" w:rsidRPr="00125542">
        <w:rPr>
          <w:rFonts w:ascii="Century Gothic" w:eastAsia="Times New Roman" w:hAnsi="Century Gothic" w:cs="Arial"/>
          <w:color w:val="222222"/>
          <w:lang w:eastAsia="es-CO"/>
        </w:rPr>
        <w:t xml:space="preserve"> </w:t>
      </w:r>
      <w:r w:rsidRPr="00125542">
        <w:rPr>
          <w:rFonts w:ascii="Century Gothic" w:eastAsia="Times New Roman" w:hAnsi="Century Gothic" w:cs="Arial"/>
          <w:color w:val="222222"/>
          <w:lang w:eastAsia="es-CO"/>
        </w:rPr>
        <w:t>Zebedeo, amigo y discípulo de Jesús. Él te llevará a este emocionante tercer encuentro con la Madre del Señor: tal como en aquella noche del 2 de enero del año 40,</w:t>
      </w:r>
      <w:r w:rsidR="000117A0" w:rsidRPr="00125542">
        <w:rPr>
          <w:rFonts w:ascii="Century Gothic" w:eastAsia="Times New Roman" w:hAnsi="Century Gothic" w:cs="Arial"/>
          <w:color w:val="222222"/>
          <w:lang w:eastAsia="es-CO"/>
        </w:rPr>
        <w:t xml:space="preserve"> </w:t>
      </w:r>
      <w:r w:rsidRPr="00125542">
        <w:rPr>
          <w:rFonts w:ascii="Century Gothic" w:eastAsia="Times New Roman" w:hAnsi="Century Gothic" w:cs="Arial"/>
          <w:color w:val="222222"/>
          <w:lang w:eastAsia="es-CO"/>
        </w:rPr>
        <w:t>se escuchan las voces de los ángeles que cantan Ave María, gratia plena. Y con tus ojos del alma la verás allí de pie sobre un pilar de mármol tal cual la contempló Santiago.</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color w:val="222222"/>
          <w:lang w:eastAsia="es-CO"/>
        </w:rPr>
        <w:t>Eucaristía, momentos de oración personal, plegaria por la fe y la perseverancia apostólica. OTRAS VISITAS: CATEDRAL DE LA ALMUDENA</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color w:val="222222"/>
          <w:lang w:eastAsia="es-CO"/>
        </w:rPr>
        <w:t>– desayuno – almuerzo y Cena.</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color w:val="222222"/>
          <w:lang w:eastAsia="es-CO"/>
        </w:rPr>
        <w:t> </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b/>
          <w:bCs/>
          <w:color w:val="222222"/>
          <w:lang w:eastAsia="es-CO"/>
        </w:rPr>
        <w:t>DIA 9 – MAYO 22 - MADRID</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color w:val="222222"/>
          <w:lang w:eastAsia="es-CO"/>
        </w:rPr>
        <w:t>Por la mañana visita panorámica de la ciudad destacando Plaza de Oriente con el Palacio Real, Plaza de España, Gran Vía, las fuentes de Cibeles y Neptuno, Paseo del</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color w:val="222222"/>
          <w:lang w:eastAsia="es-CO"/>
        </w:rPr>
        <w:t xml:space="preserve">Prado, etc. Tarde libre </w:t>
      </w:r>
      <w:proofErr w:type="spellStart"/>
      <w:r w:rsidRPr="00125542">
        <w:rPr>
          <w:rFonts w:ascii="Century Gothic" w:eastAsia="Times New Roman" w:hAnsi="Century Gothic" w:cs="Arial"/>
          <w:color w:val="222222"/>
          <w:lang w:eastAsia="es-CO"/>
        </w:rPr>
        <w:t>libre</w:t>
      </w:r>
      <w:proofErr w:type="spellEnd"/>
      <w:r w:rsidRPr="00125542">
        <w:rPr>
          <w:rFonts w:ascii="Century Gothic" w:eastAsia="Times New Roman" w:hAnsi="Century Gothic" w:cs="Arial"/>
          <w:color w:val="222222"/>
          <w:lang w:eastAsia="es-CO"/>
        </w:rPr>
        <w:t xml:space="preserve"> para actividades personales.  desayuno – almuerzo y Cena</w:t>
      </w:r>
    </w:p>
    <w:p w:rsidR="000117A0"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color w:val="222222"/>
          <w:lang w:eastAsia="es-CO"/>
        </w:rPr>
        <w:t> </w:t>
      </w:r>
    </w:p>
    <w:p w:rsidR="00BF772E" w:rsidRPr="00125542" w:rsidRDefault="00BF772E" w:rsidP="000117A0">
      <w:pPr>
        <w:jc w:val="both"/>
        <w:rPr>
          <w:rFonts w:ascii="Century Gothic" w:hAnsi="Century Gothic" w:cs="Arial"/>
          <w:b/>
        </w:rPr>
      </w:pPr>
      <w:r w:rsidRPr="00125542">
        <w:rPr>
          <w:rFonts w:ascii="Century Gothic" w:hAnsi="Century Gothic" w:cs="Arial"/>
          <w:b/>
          <w:lang w:eastAsia="es-CO"/>
        </w:rPr>
        <w:t>DIA 10 – </w:t>
      </w:r>
      <w:r w:rsidRPr="00125542">
        <w:rPr>
          <w:rFonts w:ascii="Century Gothic" w:hAnsi="Century Gothic" w:cs="Arial"/>
          <w:b/>
        </w:rPr>
        <w:t>MAYO 23 - MADRID – LISBOA</w:t>
      </w:r>
    </w:p>
    <w:p w:rsidR="00BF772E" w:rsidRPr="00125542" w:rsidRDefault="00BF772E" w:rsidP="000117A0">
      <w:pPr>
        <w:jc w:val="both"/>
        <w:rPr>
          <w:rFonts w:ascii="Century Gothic" w:hAnsi="Century Gothic" w:cs="Arial"/>
          <w:lang w:eastAsia="es-CO"/>
        </w:rPr>
      </w:pPr>
      <w:r w:rsidRPr="00125542">
        <w:rPr>
          <w:rFonts w:ascii="Century Gothic" w:hAnsi="Century Gothic" w:cs="Arial"/>
        </w:rPr>
        <w:t>Traslado de salida hotel – aeropuerto para tomar el vuelo con destino a Lisboa Llegada a Lisboa y traslado desde aeropuerto / hotel Resto día libre</w:t>
      </w:r>
      <w:r w:rsidRPr="00125542">
        <w:rPr>
          <w:rFonts w:ascii="Century Gothic" w:hAnsi="Century Gothic" w:cs="Arial"/>
          <w:lang w:eastAsia="es-CO"/>
        </w:rPr>
        <w:t xml:space="preserve"> para actividades personales. – desayuno – almuerzo y Cena.</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color w:val="222222"/>
          <w:lang w:eastAsia="es-CO"/>
        </w:rPr>
        <w:t> </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b/>
          <w:bCs/>
          <w:color w:val="222222"/>
          <w:lang w:eastAsia="es-CO"/>
        </w:rPr>
        <w:t>DIA 11 –MAYO 24 - LISBOA – FATIMA.</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color w:val="222222"/>
          <w:lang w:eastAsia="es-CO"/>
        </w:rPr>
        <w:t xml:space="preserve">Cuarto encuentro con María. Han quedado atrás experiencias memorables en Paris, Lourdes y Zaragoza. Ahora tres pastorcitos aguardan ansiosos tú llegada en la localidad donde vivieron llamada </w:t>
      </w:r>
      <w:proofErr w:type="spellStart"/>
      <w:r w:rsidRPr="00125542">
        <w:rPr>
          <w:rFonts w:ascii="Century Gothic" w:eastAsia="Times New Roman" w:hAnsi="Century Gothic" w:cs="Arial"/>
          <w:color w:val="222222"/>
          <w:lang w:eastAsia="es-CO"/>
        </w:rPr>
        <w:t>Aljustrel</w:t>
      </w:r>
      <w:proofErr w:type="spellEnd"/>
      <w:r w:rsidRPr="00125542">
        <w:rPr>
          <w:rFonts w:ascii="Century Gothic" w:eastAsia="Times New Roman" w:hAnsi="Century Gothic" w:cs="Arial"/>
          <w:color w:val="222222"/>
          <w:lang w:eastAsia="es-CO"/>
        </w:rPr>
        <w:t xml:space="preserve">, para que en ambiente de recogimiento y oración te lleven a la contemplación suprema: en todo el esplendor de una Reina Celestial buscarás la tierna mirada de la Virgen de Fátima. Rosario comunitario por la paz de Colombia, por la paz de nuestros hogares y por la paz </w:t>
      </w:r>
      <w:r w:rsidRPr="00125542">
        <w:rPr>
          <w:rFonts w:ascii="Century Gothic" w:eastAsia="Times New Roman" w:hAnsi="Century Gothic" w:cs="Arial"/>
          <w:color w:val="222222"/>
          <w:lang w:eastAsia="es-CO"/>
        </w:rPr>
        <w:lastRenderedPageBreak/>
        <w:t>espiritual de cada peregrino. Santa Misa en la gran Basílica. Contemplación, meditación – desayuno – almuerzo y Cena.</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color w:val="222222"/>
          <w:lang w:eastAsia="es-CO"/>
        </w:rPr>
        <w:t> </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b/>
          <w:bCs/>
          <w:color w:val="222222"/>
          <w:lang w:eastAsia="es-CO"/>
        </w:rPr>
        <w:t>DIA 12 – MAYO 25 - FATIMA - LISBOA</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color w:val="222222"/>
          <w:lang w:eastAsia="es-CO"/>
        </w:rPr>
        <w:t>Por la mañana Iniciamos nuestro viaje de regreso a Lisboa. Visita panorámica, recorriendo la Plaza Marques de Pombal, Monasterio de los Jerónimos, Torre de Belem, Monumento a los Descubrimientos, etc. Cena y alojamiento. – desayuno – almuerzo y Cena.</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color w:val="222222"/>
          <w:lang w:eastAsia="es-CO"/>
        </w:rPr>
        <w:t> </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b/>
          <w:bCs/>
          <w:color w:val="222222"/>
          <w:lang w:eastAsia="es-CO"/>
        </w:rPr>
        <w:t>DIA 13 –MAYO 26 - </w:t>
      </w:r>
      <w:r w:rsidRPr="00125542">
        <w:rPr>
          <w:rFonts w:ascii="Century Gothic" w:hAnsi="Century Gothic" w:cs="Arial"/>
          <w:b/>
          <w:lang w:eastAsia="es-CO"/>
        </w:rPr>
        <w:t>LISBOA – CIUDAD DE ORIGEN</w:t>
      </w:r>
    </w:p>
    <w:p w:rsidR="00BF772E" w:rsidRPr="00125542" w:rsidRDefault="00BF772E" w:rsidP="000117A0">
      <w:pPr>
        <w:spacing w:after="0" w:line="240" w:lineRule="auto"/>
        <w:jc w:val="both"/>
        <w:rPr>
          <w:rFonts w:ascii="Century Gothic" w:eastAsia="Times New Roman" w:hAnsi="Century Gothic" w:cs="Arial"/>
          <w:color w:val="222222"/>
          <w:lang w:eastAsia="es-CO"/>
        </w:rPr>
      </w:pPr>
      <w:r w:rsidRPr="00125542">
        <w:rPr>
          <w:rFonts w:ascii="Century Gothic" w:eastAsia="Times New Roman" w:hAnsi="Century Gothic" w:cs="Arial"/>
          <w:color w:val="222222"/>
          <w:lang w:eastAsia="es-CO"/>
        </w:rPr>
        <w:t>Desayuno. A la hora indicada traslado de salida al aeropuerto para tomar el vuelo con regreso a Colombia.</w:t>
      </w:r>
    </w:p>
    <w:p w:rsidR="000117A0" w:rsidRPr="00125542" w:rsidRDefault="000117A0" w:rsidP="000117A0">
      <w:pPr>
        <w:spacing w:after="0" w:line="240" w:lineRule="auto"/>
        <w:jc w:val="both"/>
        <w:rPr>
          <w:rFonts w:ascii="Century Gothic" w:eastAsia="Times New Roman" w:hAnsi="Century Gothic" w:cs="Arial"/>
          <w:b/>
          <w:color w:val="222222"/>
          <w:lang w:eastAsia="es-CO"/>
        </w:rPr>
      </w:pPr>
    </w:p>
    <w:p w:rsidR="000117A0" w:rsidRPr="00125542" w:rsidRDefault="000117A0" w:rsidP="000117A0">
      <w:pPr>
        <w:spacing w:after="0" w:line="240" w:lineRule="auto"/>
        <w:jc w:val="both"/>
        <w:rPr>
          <w:rFonts w:ascii="Century Gothic" w:eastAsia="Times New Roman" w:hAnsi="Century Gothic" w:cs="Arial"/>
          <w:b/>
          <w:color w:val="222222"/>
          <w:lang w:eastAsia="es-CO"/>
        </w:rPr>
      </w:pPr>
    </w:p>
    <w:p w:rsidR="00ED60BF" w:rsidRPr="00125542" w:rsidRDefault="00ED60BF" w:rsidP="000117A0">
      <w:pPr>
        <w:spacing w:after="0" w:line="240" w:lineRule="auto"/>
        <w:jc w:val="both"/>
        <w:rPr>
          <w:rFonts w:ascii="Century Gothic" w:eastAsia="Times New Roman" w:hAnsi="Century Gothic" w:cs="Arial"/>
          <w:b/>
          <w:color w:val="222222"/>
          <w:lang w:eastAsia="es-CO"/>
        </w:rPr>
      </w:pPr>
      <w:r w:rsidRPr="00125542">
        <w:rPr>
          <w:rFonts w:ascii="Century Gothic" w:eastAsia="Times New Roman" w:hAnsi="Century Gothic" w:cs="Arial"/>
          <w:b/>
          <w:color w:val="222222"/>
          <w:lang w:eastAsia="es-CO"/>
        </w:rPr>
        <w:t>INCLUYE</w:t>
      </w:r>
      <w:r w:rsidRPr="00125542">
        <w:rPr>
          <w:rFonts w:ascii="Century Gothic" w:eastAsia="Times New Roman" w:hAnsi="Century Gothic" w:cs="Arial"/>
          <w:b/>
          <w:color w:val="222222"/>
          <w:lang w:eastAsia="es-CO"/>
        </w:rPr>
        <w:br/>
      </w:r>
    </w:p>
    <w:p w:rsidR="00ED60BF" w:rsidRPr="00125542" w:rsidRDefault="00ED60BF" w:rsidP="000117A0">
      <w:pPr>
        <w:autoSpaceDE w:val="0"/>
        <w:autoSpaceDN w:val="0"/>
        <w:adjustRightInd w:val="0"/>
        <w:spacing w:after="0" w:line="240" w:lineRule="auto"/>
        <w:jc w:val="both"/>
        <w:rPr>
          <w:rFonts w:ascii="Century Gothic" w:hAnsi="Century Gothic" w:cs="ArialNarrow"/>
        </w:rPr>
      </w:pPr>
      <w:r w:rsidRPr="00125542">
        <w:rPr>
          <w:rFonts w:ascii="Century Gothic" w:hAnsi="Century Gothic" w:cs="ArialNarrow"/>
        </w:rPr>
        <w:t>• Alojamiento y desayuno en hoteles previstos o similares</w:t>
      </w:r>
    </w:p>
    <w:p w:rsidR="00ED60BF" w:rsidRPr="00125542" w:rsidRDefault="00ED60BF" w:rsidP="000117A0">
      <w:pPr>
        <w:autoSpaceDE w:val="0"/>
        <w:autoSpaceDN w:val="0"/>
        <w:adjustRightInd w:val="0"/>
        <w:spacing w:after="0" w:line="240" w:lineRule="auto"/>
        <w:jc w:val="both"/>
        <w:rPr>
          <w:rFonts w:ascii="Century Gothic" w:hAnsi="Century Gothic" w:cs="ArialNarrow"/>
        </w:rPr>
      </w:pPr>
      <w:r w:rsidRPr="00125542">
        <w:rPr>
          <w:rFonts w:ascii="Century Gothic" w:hAnsi="Century Gothic" w:cs="ArialNarrow"/>
        </w:rPr>
        <w:t>• Bus turístico durante todo el recorrido</w:t>
      </w:r>
    </w:p>
    <w:p w:rsidR="00ED60BF" w:rsidRPr="00125542" w:rsidRDefault="00ED60BF" w:rsidP="000117A0">
      <w:pPr>
        <w:autoSpaceDE w:val="0"/>
        <w:autoSpaceDN w:val="0"/>
        <w:adjustRightInd w:val="0"/>
        <w:spacing w:after="0" w:line="240" w:lineRule="auto"/>
        <w:jc w:val="both"/>
        <w:rPr>
          <w:rFonts w:ascii="Century Gothic" w:hAnsi="Century Gothic" w:cs="ArialNarrow"/>
        </w:rPr>
      </w:pPr>
      <w:r w:rsidRPr="00125542">
        <w:rPr>
          <w:rFonts w:ascii="Century Gothic" w:hAnsi="Century Gothic" w:cs="ArialNarrow"/>
        </w:rPr>
        <w:t>• Guía acompañante durante todo el programa</w:t>
      </w:r>
    </w:p>
    <w:p w:rsidR="00ED60BF" w:rsidRPr="00125542" w:rsidRDefault="00ED60BF" w:rsidP="000117A0">
      <w:pPr>
        <w:autoSpaceDE w:val="0"/>
        <w:autoSpaceDN w:val="0"/>
        <w:adjustRightInd w:val="0"/>
        <w:spacing w:after="0" w:line="240" w:lineRule="auto"/>
        <w:jc w:val="both"/>
        <w:rPr>
          <w:rFonts w:ascii="Century Gothic" w:hAnsi="Century Gothic" w:cs="ArialNarrow"/>
        </w:rPr>
      </w:pPr>
      <w:r w:rsidRPr="00125542">
        <w:rPr>
          <w:rFonts w:ascii="Century Gothic" w:hAnsi="Century Gothic" w:cs="ArialNarrow"/>
        </w:rPr>
        <w:t>• Visita panorámica medio día con guía local en París, Madrid y Lisboa</w:t>
      </w:r>
    </w:p>
    <w:p w:rsidR="00ED60BF" w:rsidRPr="00125542" w:rsidRDefault="00ED60BF" w:rsidP="000117A0">
      <w:pPr>
        <w:autoSpaceDE w:val="0"/>
        <w:autoSpaceDN w:val="0"/>
        <w:adjustRightInd w:val="0"/>
        <w:spacing w:after="0" w:line="240" w:lineRule="auto"/>
        <w:jc w:val="both"/>
        <w:rPr>
          <w:rFonts w:ascii="Century Gothic" w:hAnsi="Century Gothic" w:cs="ArialNarrow"/>
        </w:rPr>
      </w:pPr>
      <w:r w:rsidRPr="00125542">
        <w:rPr>
          <w:rFonts w:ascii="Century Gothic" w:hAnsi="Century Gothic" w:cs="ArialNarrow"/>
        </w:rPr>
        <w:t xml:space="preserve">• Visita con guía acompañante de Medalla Milagrosa, Santuario de Lourdes, Convento de Saint </w:t>
      </w:r>
      <w:proofErr w:type="spellStart"/>
      <w:r w:rsidRPr="00125542">
        <w:rPr>
          <w:rFonts w:ascii="Century Gothic" w:hAnsi="Century Gothic" w:cs="ArialNarrow"/>
        </w:rPr>
        <w:t>Gildard</w:t>
      </w:r>
      <w:proofErr w:type="spellEnd"/>
      <w:r w:rsidRPr="00125542">
        <w:rPr>
          <w:rFonts w:ascii="Century Gothic" w:hAnsi="Century Gothic" w:cs="ArialNarrow"/>
        </w:rPr>
        <w:t>, Catedral de la Almudena, Santuario de Fátima</w:t>
      </w:r>
    </w:p>
    <w:p w:rsidR="00ED60BF" w:rsidRPr="00125542" w:rsidRDefault="00ED60BF" w:rsidP="000117A0">
      <w:pPr>
        <w:autoSpaceDE w:val="0"/>
        <w:autoSpaceDN w:val="0"/>
        <w:adjustRightInd w:val="0"/>
        <w:spacing w:after="0" w:line="240" w:lineRule="auto"/>
        <w:jc w:val="both"/>
        <w:rPr>
          <w:rFonts w:ascii="Century Gothic" w:hAnsi="Century Gothic" w:cs="ArialNarrow"/>
        </w:rPr>
      </w:pPr>
      <w:r w:rsidRPr="00125542">
        <w:rPr>
          <w:rFonts w:ascii="Century Gothic" w:hAnsi="Century Gothic" w:cs="ArialNarrow"/>
        </w:rPr>
        <w:t>• 9 almuerzos en restaurantes locales</w:t>
      </w:r>
    </w:p>
    <w:p w:rsidR="00ED60BF" w:rsidRPr="00125542" w:rsidRDefault="00ED60BF" w:rsidP="000117A0">
      <w:pPr>
        <w:autoSpaceDE w:val="0"/>
        <w:autoSpaceDN w:val="0"/>
        <w:adjustRightInd w:val="0"/>
        <w:spacing w:after="0" w:line="240" w:lineRule="auto"/>
        <w:jc w:val="both"/>
        <w:rPr>
          <w:rFonts w:ascii="Century Gothic" w:hAnsi="Century Gothic" w:cs="ArialNarrow"/>
        </w:rPr>
      </w:pPr>
      <w:r w:rsidRPr="00125542">
        <w:rPr>
          <w:rFonts w:ascii="Century Gothic" w:hAnsi="Century Gothic" w:cs="ArialNarrow"/>
        </w:rPr>
        <w:t>• 11 cenas en hoteles previstos</w:t>
      </w:r>
    </w:p>
    <w:p w:rsidR="00ED60BF" w:rsidRPr="00125542" w:rsidRDefault="00ED60BF" w:rsidP="000117A0">
      <w:pPr>
        <w:autoSpaceDE w:val="0"/>
        <w:autoSpaceDN w:val="0"/>
        <w:adjustRightInd w:val="0"/>
        <w:spacing w:after="0" w:line="240" w:lineRule="auto"/>
        <w:rPr>
          <w:rFonts w:ascii="Century Gothic" w:hAnsi="Century Gothic" w:cs="ArialNarrow"/>
        </w:rPr>
      </w:pPr>
      <w:r w:rsidRPr="00125542">
        <w:rPr>
          <w:rFonts w:ascii="Century Gothic" w:hAnsi="Century Gothic" w:cs="ArialNarrow"/>
        </w:rPr>
        <w:t>•Tarjeta</w:t>
      </w:r>
      <w:r w:rsidR="000117A0" w:rsidRPr="00125542">
        <w:rPr>
          <w:rFonts w:ascii="Century Gothic" w:hAnsi="Century Gothic" w:cs="ArialNarrow"/>
        </w:rPr>
        <w:t xml:space="preserve"> </w:t>
      </w:r>
      <w:r w:rsidRPr="00125542">
        <w:rPr>
          <w:rFonts w:ascii="Century Gothic" w:hAnsi="Century Gothic" w:cs="ArialNarrow"/>
        </w:rPr>
        <w:t>de asistencia médica</w:t>
      </w:r>
      <w:r w:rsidRPr="00125542">
        <w:rPr>
          <w:rFonts w:ascii="Century Gothic" w:hAnsi="Century Gothic" w:cs="ArialNarrow"/>
        </w:rPr>
        <w:br/>
      </w:r>
      <w:r w:rsidRPr="00125542">
        <w:rPr>
          <w:rFonts w:ascii="Century Gothic" w:hAnsi="Century Gothic" w:cs="ArialNarrow"/>
          <w:b/>
        </w:rPr>
        <w:br/>
        <w:t>NO INCLUYE</w:t>
      </w:r>
    </w:p>
    <w:p w:rsidR="00ED60BF" w:rsidRPr="00125542" w:rsidRDefault="00ED60BF" w:rsidP="000117A0">
      <w:pPr>
        <w:autoSpaceDE w:val="0"/>
        <w:autoSpaceDN w:val="0"/>
        <w:adjustRightInd w:val="0"/>
        <w:spacing w:after="0" w:line="240" w:lineRule="auto"/>
        <w:jc w:val="both"/>
        <w:rPr>
          <w:rFonts w:ascii="Century Gothic" w:hAnsi="Century Gothic" w:cs="ArialNarrow"/>
        </w:rPr>
      </w:pPr>
    </w:p>
    <w:p w:rsidR="00ED60BF" w:rsidRPr="00125542" w:rsidRDefault="00ED60BF" w:rsidP="000117A0">
      <w:pPr>
        <w:autoSpaceDE w:val="0"/>
        <w:autoSpaceDN w:val="0"/>
        <w:adjustRightInd w:val="0"/>
        <w:spacing w:after="0" w:line="240" w:lineRule="auto"/>
        <w:jc w:val="both"/>
        <w:rPr>
          <w:rFonts w:ascii="Century Gothic" w:hAnsi="Century Gothic" w:cs="ArialNarrow"/>
        </w:rPr>
      </w:pPr>
      <w:r w:rsidRPr="00125542">
        <w:rPr>
          <w:rFonts w:ascii="Century Gothic" w:hAnsi="Century Gothic" w:cs="ArialNarrow"/>
        </w:rPr>
        <w:t>• Alimentación no mencionada anteriormente.</w:t>
      </w:r>
    </w:p>
    <w:p w:rsidR="00ED60BF" w:rsidRPr="00125542" w:rsidRDefault="00ED60BF" w:rsidP="000117A0">
      <w:pPr>
        <w:autoSpaceDE w:val="0"/>
        <w:autoSpaceDN w:val="0"/>
        <w:adjustRightInd w:val="0"/>
        <w:spacing w:after="0" w:line="240" w:lineRule="auto"/>
        <w:jc w:val="both"/>
        <w:rPr>
          <w:rFonts w:ascii="Century Gothic" w:hAnsi="Century Gothic" w:cs="ArialNarrow"/>
        </w:rPr>
      </w:pPr>
      <w:r w:rsidRPr="00125542">
        <w:rPr>
          <w:rFonts w:ascii="Century Gothic" w:hAnsi="Century Gothic" w:cs="ArialNarrow"/>
        </w:rPr>
        <w:t>• Servicios no especificados anteriormente.</w:t>
      </w:r>
    </w:p>
    <w:p w:rsidR="00ED60BF" w:rsidRPr="00125542" w:rsidRDefault="00ED60BF" w:rsidP="000117A0">
      <w:pPr>
        <w:autoSpaceDE w:val="0"/>
        <w:autoSpaceDN w:val="0"/>
        <w:adjustRightInd w:val="0"/>
        <w:spacing w:after="0" w:line="240" w:lineRule="auto"/>
        <w:jc w:val="both"/>
        <w:rPr>
          <w:rFonts w:ascii="Century Gothic" w:hAnsi="Century Gothic" w:cs="ArialNarrow"/>
        </w:rPr>
      </w:pPr>
      <w:r w:rsidRPr="00125542">
        <w:rPr>
          <w:rFonts w:ascii="Century Gothic" w:hAnsi="Century Gothic" w:cs="ArialNarrow"/>
        </w:rPr>
        <w:t>• Propinas a maleteros y servicios del hotel.</w:t>
      </w:r>
    </w:p>
    <w:p w:rsidR="00ED60BF" w:rsidRPr="00125542" w:rsidRDefault="00ED60BF" w:rsidP="000117A0">
      <w:pPr>
        <w:autoSpaceDE w:val="0"/>
        <w:autoSpaceDN w:val="0"/>
        <w:adjustRightInd w:val="0"/>
        <w:spacing w:after="0" w:line="240" w:lineRule="auto"/>
        <w:jc w:val="both"/>
        <w:rPr>
          <w:rFonts w:ascii="Century Gothic" w:hAnsi="Century Gothic" w:cs="ArialNarrow"/>
        </w:rPr>
      </w:pPr>
      <w:r w:rsidRPr="00125542">
        <w:rPr>
          <w:rFonts w:ascii="Century Gothic" w:hAnsi="Century Gothic" w:cs="ArialNarrow"/>
        </w:rPr>
        <w:t>• Gastos no especificados y gastos de índole personal.</w:t>
      </w:r>
    </w:p>
    <w:p w:rsidR="00ED60BF" w:rsidRPr="00125542" w:rsidRDefault="00ED60BF" w:rsidP="000117A0">
      <w:pPr>
        <w:autoSpaceDE w:val="0"/>
        <w:autoSpaceDN w:val="0"/>
        <w:adjustRightInd w:val="0"/>
        <w:spacing w:after="0" w:line="240" w:lineRule="auto"/>
        <w:jc w:val="both"/>
        <w:rPr>
          <w:rFonts w:ascii="Century Gothic" w:hAnsi="Century Gothic" w:cs="ArialNarrow"/>
        </w:rPr>
      </w:pPr>
      <w:r w:rsidRPr="00125542">
        <w:rPr>
          <w:rFonts w:ascii="Century Gothic" w:hAnsi="Century Gothic" w:cs="ArialNarrow"/>
        </w:rPr>
        <w:t>• Excursiones opcionales que se ofrezcan en el destino.</w:t>
      </w:r>
    </w:p>
    <w:p w:rsidR="00ED60BF" w:rsidRPr="00125542" w:rsidRDefault="00ED60BF" w:rsidP="000117A0">
      <w:pPr>
        <w:spacing w:after="0" w:line="240" w:lineRule="auto"/>
        <w:jc w:val="both"/>
        <w:rPr>
          <w:rFonts w:ascii="Century Gothic" w:hAnsi="Century Gothic" w:cs="ArialNarrow"/>
        </w:rPr>
      </w:pPr>
      <w:r w:rsidRPr="00125542">
        <w:rPr>
          <w:rFonts w:ascii="Century Gothic" w:hAnsi="Century Gothic" w:cs="ArialNarrow"/>
        </w:rPr>
        <w:t>• Entradas a monumentos a visitas no especificadas anteriormente.</w:t>
      </w:r>
    </w:p>
    <w:p w:rsidR="000117A0" w:rsidRPr="00125542" w:rsidRDefault="000117A0" w:rsidP="000117A0">
      <w:pPr>
        <w:spacing w:after="0" w:line="240" w:lineRule="auto"/>
        <w:jc w:val="both"/>
        <w:rPr>
          <w:rFonts w:ascii="Century Gothic" w:eastAsia="Times New Roman" w:hAnsi="Century Gothic" w:cs="Arial"/>
          <w:color w:val="222222"/>
          <w:lang w:eastAsia="es-CO"/>
        </w:rPr>
      </w:pPr>
    </w:p>
    <w:p w:rsidR="000117A0" w:rsidRPr="00125542" w:rsidRDefault="000117A0" w:rsidP="000117A0">
      <w:pPr>
        <w:spacing w:after="0" w:line="240" w:lineRule="auto"/>
        <w:jc w:val="both"/>
        <w:rPr>
          <w:rFonts w:ascii="Century Gothic" w:eastAsia="Times New Roman" w:hAnsi="Century Gothic" w:cs="Arial"/>
          <w:color w:val="222222"/>
          <w:lang w:eastAsia="es-CO"/>
        </w:rPr>
      </w:pPr>
    </w:p>
    <w:p w:rsidR="000117A0" w:rsidRDefault="000117A0" w:rsidP="000117A0">
      <w:pPr>
        <w:spacing w:after="0" w:line="240" w:lineRule="auto"/>
        <w:jc w:val="both"/>
        <w:rPr>
          <w:rFonts w:ascii="Century Gothic" w:eastAsia="Times New Roman" w:hAnsi="Century Gothic" w:cs="Arial"/>
          <w:color w:val="222222"/>
          <w:lang w:eastAsia="es-CO"/>
        </w:rPr>
      </w:pPr>
    </w:p>
    <w:p w:rsidR="00125542" w:rsidRPr="00125542" w:rsidRDefault="00125542" w:rsidP="000117A0">
      <w:pPr>
        <w:spacing w:after="0" w:line="240" w:lineRule="auto"/>
        <w:jc w:val="both"/>
        <w:rPr>
          <w:rFonts w:ascii="Century Gothic" w:eastAsia="Times New Roman" w:hAnsi="Century Gothic" w:cs="Arial"/>
          <w:color w:val="222222"/>
          <w:lang w:eastAsia="es-CO"/>
        </w:rPr>
      </w:pPr>
    </w:p>
    <w:p w:rsidR="000117A0" w:rsidRPr="00125542" w:rsidRDefault="000117A0" w:rsidP="000117A0">
      <w:pPr>
        <w:spacing w:after="0" w:line="240" w:lineRule="auto"/>
        <w:jc w:val="both"/>
        <w:rPr>
          <w:rFonts w:ascii="Century Gothic" w:eastAsia="Times New Roman" w:hAnsi="Century Gothic" w:cs="Arial"/>
          <w:color w:val="222222"/>
          <w:lang w:eastAsia="es-CO"/>
        </w:rPr>
      </w:pPr>
    </w:p>
    <w:p w:rsidR="000117A0" w:rsidRPr="00125542" w:rsidRDefault="000117A0" w:rsidP="000117A0">
      <w:pPr>
        <w:spacing w:after="0" w:line="240" w:lineRule="auto"/>
        <w:jc w:val="both"/>
        <w:rPr>
          <w:rFonts w:ascii="Century Gothic" w:eastAsia="Times New Roman" w:hAnsi="Century Gothic" w:cs="Arial"/>
          <w:color w:val="222222"/>
          <w:lang w:eastAsia="es-CO"/>
        </w:rPr>
      </w:pPr>
    </w:p>
    <w:p w:rsidR="000117A0" w:rsidRPr="00125542" w:rsidRDefault="000117A0" w:rsidP="000117A0">
      <w:pPr>
        <w:spacing w:after="0" w:line="240" w:lineRule="auto"/>
        <w:jc w:val="both"/>
        <w:rPr>
          <w:rFonts w:ascii="Century Gothic" w:eastAsia="Times New Roman" w:hAnsi="Century Gothic" w:cs="Arial"/>
          <w:color w:val="222222"/>
          <w:lang w:eastAsia="es-CO"/>
        </w:rPr>
      </w:pPr>
    </w:p>
    <w:p w:rsidR="000117A0" w:rsidRPr="00125542" w:rsidRDefault="000117A0" w:rsidP="000117A0">
      <w:pPr>
        <w:spacing w:after="0" w:line="240" w:lineRule="auto"/>
        <w:jc w:val="both"/>
        <w:rPr>
          <w:rFonts w:ascii="Century Gothic" w:eastAsia="Times New Roman" w:hAnsi="Century Gothic" w:cs="Arial"/>
          <w:color w:val="222222"/>
          <w:lang w:eastAsia="es-CO"/>
        </w:rPr>
      </w:pPr>
    </w:p>
    <w:p w:rsidR="000117A0" w:rsidRPr="00125542" w:rsidRDefault="000117A0" w:rsidP="000117A0">
      <w:pPr>
        <w:spacing w:after="0" w:line="240" w:lineRule="auto"/>
        <w:jc w:val="both"/>
        <w:rPr>
          <w:rFonts w:ascii="Century Gothic" w:eastAsia="Times New Roman" w:hAnsi="Century Gothic" w:cs="Arial"/>
          <w:color w:val="222222"/>
          <w:lang w:eastAsia="es-CO"/>
        </w:rPr>
      </w:pPr>
    </w:p>
    <w:p w:rsidR="000117A0" w:rsidRPr="00125542" w:rsidRDefault="000117A0" w:rsidP="000117A0">
      <w:pPr>
        <w:spacing w:after="0" w:line="240" w:lineRule="auto"/>
        <w:jc w:val="both"/>
        <w:rPr>
          <w:rFonts w:ascii="Century Gothic" w:eastAsia="Times New Roman" w:hAnsi="Century Gothic" w:cs="Arial"/>
          <w:color w:val="222222"/>
          <w:lang w:eastAsia="es-CO"/>
        </w:rPr>
      </w:pPr>
    </w:p>
    <w:p w:rsidR="000117A0" w:rsidRPr="00125542" w:rsidRDefault="000117A0" w:rsidP="000117A0">
      <w:pPr>
        <w:spacing w:after="0" w:line="240" w:lineRule="auto"/>
        <w:jc w:val="both"/>
        <w:rPr>
          <w:rFonts w:ascii="Century Gothic" w:eastAsia="Times New Roman" w:hAnsi="Century Gothic" w:cs="Arial"/>
          <w:color w:val="222222"/>
          <w:lang w:eastAsia="es-CO"/>
        </w:rPr>
      </w:pPr>
    </w:p>
    <w:p w:rsidR="000117A0" w:rsidRPr="00125542" w:rsidRDefault="000117A0" w:rsidP="000117A0">
      <w:pPr>
        <w:spacing w:after="0" w:line="240" w:lineRule="auto"/>
        <w:jc w:val="both"/>
        <w:rPr>
          <w:rFonts w:ascii="Century Gothic" w:eastAsia="Times New Roman" w:hAnsi="Century Gothic" w:cs="Arial"/>
          <w:color w:val="222222"/>
          <w:lang w:eastAsia="es-CO"/>
        </w:rPr>
      </w:pPr>
    </w:p>
    <w:p w:rsidR="000117A0" w:rsidRPr="00125542" w:rsidRDefault="000117A0" w:rsidP="000117A0">
      <w:pPr>
        <w:spacing w:after="0" w:line="240" w:lineRule="auto"/>
        <w:jc w:val="both"/>
        <w:rPr>
          <w:rFonts w:ascii="Century Gothic" w:eastAsia="Times New Roman" w:hAnsi="Century Gothic" w:cs="Arial"/>
          <w:color w:val="222222"/>
          <w:lang w:eastAsia="es-CO"/>
        </w:rPr>
      </w:pPr>
    </w:p>
    <w:p w:rsidR="000117A0" w:rsidRPr="00125542" w:rsidRDefault="000117A0" w:rsidP="000117A0">
      <w:pPr>
        <w:spacing w:after="0" w:line="240" w:lineRule="auto"/>
        <w:jc w:val="both"/>
        <w:rPr>
          <w:rFonts w:ascii="Century Gothic" w:eastAsia="Times New Roman" w:hAnsi="Century Gothic" w:cs="Arial"/>
          <w:color w:val="222222"/>
          <w:lang w:eastAsia="es-CO"/>
        </w:rPr>
      </w:pPr>
    </w:p>
    <w:p w:rsidR="00BF772E" w:rsidRPr="00125542" w:rsidRDefault="00ED7134" w:rsidP="000117A0">
      <w:pPr>
        <w:jc w:val="both"/>
        <w:rPr>
          <w:rFonts w:ascii="Century Gothic" w:hAnsi="Century Gothic"/>
        </w:rPr>
      </w:pPr>
      <w:r w:rsidRPr="00125542">
        <w:rPr>
          <w:rFonts w:ascii="Century Gothic" w:hAnsi="Century Gothic"/>
          <w:noProof/>
        </w:rPr>
        <w:lastRenderedPageBreak/>
        <w:drawing>
          <wp:anchor distT="0" distB="0" distL="114300" distR="114300" simplePos="0" relativeHeight="251660288" behindDoc="1" locked="0" layoutInCell="1" allowOverlap="1" wp14:anchorId="6C587666" wp14:editId="07B50498">
            <wp:simplePos x="0" y="0"/>
            <wp:positionH relativeFrom="margin">
              <wp:align>right</wp:align>
            </wp:positionH>
            <wp:positionV relativeFrom="paragraph">
              <wp:posOffset>207010</wp:posOffset>
            </wp:positionV>
            <wp:extent cx="5715914" cy="2533650"/>
            <wp:effectExtent l="0" t="0" r="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5715914" cy="2533650"/>
                    </a:xfrm>
                    <a:prstGeom prst="rect">
                      <a:avLst/>
                    </a:prstGeom>
                  </pic:spPr>
                </pic:pic>
              </a:graphicData>
            </a:graphic>
            <wp14:sizeRelH relativeFrom="margin">
              <wp14:pctWidth>0</wp14:pctWidth>
            </wp14:sizeRelH>
            <wp14:sizeRelV relativeFrom="margin">
              <wp14:pctHeight>0</wp14:pctHeight>
            </wp14:sizeRelV>
          </wp:anchor>
        </w:drawing>
      </w:r>
    </w:p>
    <w:p w:rsidR="00BF772E" w:rsidRPr="00125542" w:rsidRDefault="00BF772E" w:rsidP="000117A0">
      <w:pPr>
        <w:jc w:val="both"/>
        <w:rPr>
          <w:rFonts w:ascii="Century Gothic" w:hAnsi="Century Gothic"/>
        </w:rPr>
      </w:pPr>
    </w:p>
    <w:p w:rsidR="00BF772E" w:rsidRPr="00125542" w:rsidRDefault="00BF772E" w:rsidP="000117A0">
      <w:pPr>
        <w:jc w:val="both"/>
        <w:rPr>
          <w:rFonts w:ascii="Century Gothic" w:hAnsi="Century Gothic"/>
        </w:rPr>
      </w:pPr>
    </w:p>
    <w:p w:rsidR="00BF772E" w:rsidRPr="00125542" w:rsidRDefault="00BF772E" w:rsidP="000117A0">
      <w:pPr>
        <w:jc w:val="both"/>
        <w:rPr>
          <w:rFonts w:ascii="Century Gothic" w:hAnsi="Century Gothic"/>
        </w:rPr>
      </w:pPr>
    </w:p>
    <w:p w:rsidR="00BF772E" w:rsidRPr="00125542" w:rsidRDefault="00BF772E" w:rsidP="000117A0">
      <w:pPr>
        <w:jc w:val="both"/>
        <w:rPr>
          <w:rFonts w:ascii="Century Gothic" w:hAnsi="Century Gothic"/>
        </w:rPr>
      </w:pPr>
    </w:p>
    <w:p w:rsidR="00BF772E" w:rsidRPr="00125542" w:rsidRDefault="00BF772E" w:rsidP="000117A0">
      <w:pPr>
        <w:jc w:val="both"/>
        <w:rPr>
          <w:rFonts w:ascii="Century Gothic" w:hAnsi="Century Gothic"/>
        </w:rPr>
      </w:pPr>
    </w:p>
    <w:p w:rsidR="00BF772E" w:rsidRPr="00125542" w:rsidRDefault="00BF772E" w:rsidP="000117A0">
      <w:pPr>
        <w:jc w:val="both"/>
        <w:rPr>
          <w:rFonts w:ascii="Century Gothic" w:hAnsi="Century Gothic"/>
        </w:rPr>
      </w:pPr>
    </w:p>
    <w:p w:rsidR="00BF772E" w:rsidRPr="00125542" w:rsidRDefault="00BF772E" w:rsidP="000117A0">
      <w:pPr>
        <w:jc w:val="both"/>
        <w:rPr>
          <w:rFonts w:ascii="Century Gothic" w:hAnsi="Century Gothic"/>
        </w:rPr>
      </w:pPr>
    </w:p>
    <w:p w:rsidR="00BF772E" w:rsidRPr="00125542" w:rsidRDefault="00BF772E" w:rsidP="000117A0">
      <w:pPr>
        <w:jc w:val="both"/>
        <w:rPr>
          <w:rFonts w:ascii="Century Gothic" w:hAnsi="Century Gothic"/>
        </w:rPr>
      </w:pPr>
    </w:p>
    <w:p w:rsidR="00ED7134" w:rsidRPr="00125542" w:rsidRDefault="00ED7134" w:rsidP="000117A0">
      <w:pPr>
        <w:jc w:val="both"/>
        <w:rPr>
          <w:rFonts w:ascii="Century Gothic" w:hAnsi="Century Gothic"/>
        </w:rPr>
      </w:pPr>
    </w:p>
    <w:p w:rsidR="00ED7134" w:rsidRPr="00125542" w:rsidRDefault="00ED7134" w:rsidP="000117A0">
      <w:pPr>
        <w:jc w:val="both"/>
        <w:rPr>
          <w:rFonts w:ascii="Century Gothic" w:hAnsi="Century Gothic"/>
        </w:rPr>
      </w:pPr>
    </w:p>
    <w:p w:rsidR="00ED7134" w:rsidRPr="00125542" w:rsidRDefault="00ED7134" w:rsidP="000117A0">
      <w:pPr>
        <w:spacing w:before="100" w:beforeAutospacing="1" w:after="100" w:afterAutospacing="1" w:line="240" w:lineRule="auto"/>
        <w:jc w:val="both"/>
        <w:outlineLvl w:val="2"/>
        <w:rPr>
          <w:rFonts w:ascii="Century Gothic" w:eastAsia="Times New Roman" w:hAnsi="Century Gothic" w:cs="Times New Roman"/>
          <w:b/>
          <w:bCs/>
          <w:lang w:eastAsia="es-CO"/>
        </w:rPr>
      </w:pPr>
      <w:r w:rsidRPr="00125542">
        <w:rPr>
          <w:rFonts w:ascii="Century Gothic" w:eastAsia="Times New Roman" w:hAnsi="Century Gothic" w:cs="Times New Roman"/>
          <w:b/>
          <w:bCs/>
          <w:lang w:eastAsia="es-CO"/>
        </w:rPr>
        <w:t>CONDICIONES GENERALES</w:t>
      </w:r>
    </w:p>
    <w:p w:rsidR="00ED7134" w:rsidRPr="00125542" w:rsidRDefault="00ED7134" w:rsidP="000117A0">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125542">
        <w:rPr>
          <w:rFonts w:ascii="Century Gothic" w:eastAsia="Times New Roman" w:hAnsi="Century Gothic" w:cs="Times New Roman"/>
          <w:lang w:eastAsia="es-CO"/>
        </w:rPr>
        <w:t>Para la reserva de cupo se requiere un depósito de USD 500 o su equivalente a MXN 10,000 por persona (no son reembolsables, no endosables, no transferibles en caso de cancelación).</w:t>
      </w:r>
    </w:p>
    <w:p w:rsidR="00ED7134" w:rsidRPr="00125542" w:rsidRDefault="00ED7134" w:rsidP="000117A0">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125542">
        <w:rPr>
          <w:rFonts w:ascii="Century Gothic" w:eastAsia="Times New Roman" w:hAnsi="Century Gothic" w:cs="Times New Roman"/>
          <w:lang w:eastAsia="es-CO"/>
        </w:rPr>
        <w:t>El valor total del programa en vuelos boletos aéreos, según detalle de itinerario, deberá estar totalmente cancelado antes de la fecha de inicio del viaje según acuerdo a las fechas informadas en el programa.</w:t>
      </w:r>
    </w:p>
    <w:p w:rsidR="00ED7134" w:rsidRPr="00125542" w:rsidRDefault="00ED7134" w:rsidP="000117A0">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125542">
        <w:rPr>
          <w:rFonts w:ascii="Century Gothic" w:eastAsia="Times New Roman" w:hAnsi="Century Gothic" w:cs="Times New Roman"/>
          <w:lang w:eastAsia="es-CO"/>
        </w:rPr>
        <w:t>El valor total del programa se liquidará en PESOS MEXICANOS 35 días antes de la fecha del viaje y se liquidará a la tasa de cambio que establezca el Banco de México ese día.</w:t>
      </w:r>
    </w:p>
    <w:p w:rsidR="000117A0" w:rsidRPr="00125542" w:rsidRDefault="00ED7134" w:rsidP="000117A0">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125542">
        <w:rPr>
          <w:rFonts w:ascii="Century Gothic" w:eastAsia="Times New Roman" w:hAnsi="Century Gothic" w:cs="Times New Roman"/>
          <w:lang w:eastAsia="es-CO"/>
        </w:rPr>
        <w:t xml:space="preserve">El </w:t>
      </w:r>
      <w:proofErr w:type="spellStart"/>
      <w:r w:rsidRPr="00125542">
        <w:rPr>
          <w:rFonts w:ascii="Century Gothic" w:eastAsia="Times New Roman" w:hAnsi="Century Gothic" w:cs="Times New Roman"/>
          <w:lang w:eastAsia="es-CO"/>
        </w:rPr>
        <w:t>check</w:t>
      </w:r>
      <w:proofErr w:type="spellEnd"/>
      <w:r w:rsidRPr="00125542">
        <w:rPr>
          <w:rFonts w:ascii="Century Gothic" w:eastAsia="Times New Roman" w:hAnsi="Century Gothic" w:cs="Times New Roman"/>
          <w:lang w:eastAsia="es-CO"/>
        </w:rPr>
        <w:t>-in en los aeropuertos es responsabilidad del cliente y la agencia de viajes correspondiente. Gente Mayorista México no se responsabiliza de este trámite.</w:t>
      </w:r>
    </w:p>
    <w:p w:rsidR="00ED7134" w:rsidRPr="00125542" w:rsidRDefault="00ED7134" w:rsidP="000117A0">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125542">
        <w:rPr>
          <w:rFonts w:ascii="Century Gothic" w:eastAsia="Times New Roman" w:hAnsi="Century Gothic" w:cs="Times New Roman"/>
          <w:lang w:eastAsia="es-CO"/>
        </w:rPr>
        <w:t>Los traslados de entrada y salida aeropuerto–hotel–aeropuerto se realizarán de acuerdo al itinerario enviado.</w:t>
      </w:r>
    </w:p>
    <w:p w:rsidR="00ED7134" w:rsidRPr="00125542" w:rsidRDefault="00ED7134" w:rsidP="000117A0">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125542">
        <w:rPr>
          <w:rFonts w:ascii="Century Gothic" w:eastAsia="Times New Roman" w:hAnsi="Century Gothic" w:cs="Times New Roman"/>
          <w:lang w:eastAsia="es-CO"/>
        </w:rPr>
        <w:t>El plan no es reembolsable, no endosable y no revisable.</w:t>
      </w:r>
    </w:p>
    <w:p w:rsidR="00ED7134" w:rsidRPr="00125542" w:rsidRDefault="00ED7134" w:rsidP="000117A0">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125542">
        <w:rPr>
          <w:rFonts w:ascii="Century Gothic" w:eastAsia="Times New Roman" w:hAnsi="Century Gothic" w:cs="Times New Roman"/>
          <w:lang w:eastAsia="es-CO"/>
        </w:rPr>
        <w:t>El itinerario y los hoteles pueden variar por situaciones ajenas a nuestra voluntad, tales como fechas, fiestas, feriados, eventos especiales, huelgas o algún factor natural.</w:t>
      </w:r>
    </w:p>
    <w:p w:rsidR="00ED7134" w:rsidRPr="00125542" w:rsidRDefault="00ED7134" w:rsidP="000117A0">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125542">
        <w:rPr>
          <w:rFonts w:ascii="Century Gothic" w:eastAsia="Times New Roman" w:hAnsi="Century Gothic" w:cs="Times New Roman"/>
          <w:lang w:eastAsia="es-CO"/>
        </w:rPr>
        <w:t>Los hoteles pueden cambiar de acuerdo a disponibilidad, por similares y de la misma categoría.</w:t>
      </w:r>
    </w:p>
    <w:p w:rsidR="00ED7134" w:rsidRPr="00125542" w:rsidRDefault="00ED7134" w:rsidP="000117A0">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125542">
        <w:rPr>
          <w:rFonts w:ascii="Century Gothic" w:eastAsia="Times New Roman" w:hAnsi="Century Gothic" w:cs="Times New Roman"/>
          <w:lang w:eastAsia="es-CO"/>
        </w:rPr>
        <w:t>Las visitas y excursiones ofrecidas están sujetas a operación y/o cambios por eventualidades climáticas, situaciones ajenas a nuestra voluntad y/o número mínimo de pasajeros para su operación.</w:t>
      </w:r>
    </w:p>
    <w:p w:rsidR="00ED7134" w:rsidRPr="00125542" w:rsidRDefault="00ED7134" w:rsidP="000117A0">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125542">
        <w:rPr>
          <w:rFonts w:ascii="Century Gothic" w:eastAsia="Times New Roman" w:hAnsi="Century Gothic" w:cs="Times New Roman"/>
          <w:lang w:eastAsia="es-CO"/>
        </w:rPr>
        <w:t>Las habitaciones triples se confirman bajo solicitud previa (sujetas a confirmación).</w:t>
      </w:r>
    </w:p>
    <w:p w:rsidR="00ED7134" w:rsidRPr="00125542" w:rsidRDefault="00ED7134" w:rsidP="000117A0">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125542">
        <w:rPr>
          <w:rFonts w:ascii="Century Gothic" w:eastAsia="Times New Roman" w:hAnsi="Century Gothic" w:cs="Times New Roman"/>
          <w:lang w:eastAsia="es-CO"/>
        </w:rPr>
        <w:lastRenderedPageBreak/>
        <w:t xml:space="preserve">Las habitaciones en el destino estarán disponibles a partir de las 3:00 </w:t>
      </w:r>
      <w:proofErr w:type="spellStart"/>
      <w:r w:rsidRPr="00125542">
        <w:rPr>
          <w:rFonts w:ascii="Century Gothic" w:eastAsia="Times New Roman" w:hAnsi="Century Gothic" w:cs="Times New Roman"/>
          <w:lang w:eastAsia="es-CO"/>
        </w:rPr>
        <w:t>hrs</w:t>
      </w:r>
      <w:proofErr w:type="spellEnd"/>
      <w:r w:rsidRPr="00125542">
        <w:rPr>
          <w:rFonts w:ascii="Century Gothic" w:eastAsia="Times New Roman" w:hAnsi="Century Gothic" w:cs="Times New Roman"/>
          <w:lang w:eastAsia="es-CO"/>
        </w:rPr>
        <w:t>. de la tarde, según hotel, independientemente de la hora de llegada de los pasajeros.</w:t>
      </w:r>
    </w:p>
    <w:p w:rsidR="00ED7134" w:rsidRPr="00125542" w:rsidRDefault="00ED7134" w:rsidP="000117A0">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125542">
        <w:rPr>
          <w:rFonts w:ascii="Century Gothic" w:eastAsia="Times New Roman" w:hAnsi="Century Gothic" w:cs="Times New Roman"/>
          <w:lang w:eastAsia="es-CO"/>
        </w:rPr>
        <w:t xml:space="preserve">Las habitaciones se entregarán el día de salida máximo a las 12:00 </w:t>
      </w:r>
      <w:proofErr w:type="spellStart"/>
      <w:r w:rsidRPr="00125542">
        <w:rPr>
          <w:rFonts w:ascii="Century Gothic" w:eastAsia="Times New Roman" w:hAnsi="Century Gothic" w:cs="Times New Roman"/>
          <w:lang w:eastAsia="es-CO"/>
        </w:rPr>
        <w:t>hrs</w:t>
      </w:r>
      <w:proofErr w:type="spellEnd"/>
      <w:r w:rsidRPr="00125542">
        <w:rPr>
          <w:rFonts w:ascii="Century Gothic" w:eastAsia="Times New Roman" w:hAnsi="Century Gothic" w:cs="Times New Roman"/>
          <w:lang w:eastAsia="es-CO"/>
        </w:rPr>
        <w:t>. del mediodía.</w:t>
      </w:r>
    </w:p>
    <w:p w:rsidR="00ED7134" w:rsidRPr="00125542" w:rsidRDefault="00ED7134" w:rsidP="000117A0">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125542">
        <w:rPr>
          <w:rFonts w:ascii="Century Gothic" w:eastAsia="Times New Roman" w:hAnsi="Century Gothic" w:cs="Times New Roman"/>
          <w:lang w:eastAsia="es-CO"/>
        </w:rPr>
        <w:t>El itinerario del circuito puede sufrir modificaciones o cambios en el orden del programa sin afectar el contenido del mismo, por cuestiones operativas o climáticas.</w:t>
      </w:r>
    </w:p>
    <w:p w:rsidR="00ED7134" w:rsidRPr="00125542" w:rsidRDefault="00ED7134" w:rsidP="000117A0">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125542">
        <w:rPr>
          <w:rFonts w:ascii="Century Gothic" w:eastAsia="Times New Roman" w:hAnsi="Century Gothic" w:cs="Times New Roman"/>
          <w:lang w:eastAsia="es-CO"/>
        </w:rPr>
        <w:t>En caso de no reunir el número mínimo de participantes para la salida, el organizador se reserva el derecho de cancelar el viaje con aviso previo de 30 días antes de la fecha de inicio del viaje, reintegrando el total del dinero recibido por el viaje.</w:t>
      </w:r>
    </w:p>
    <w:p w:rsidR="00ED7134" w:rsidRPr="00125542" w:rsidRDefault="00ED7134" w:rsidP="000117A0">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125542">
        <w:rPr>
          <w:rFonts w:ascii="Century Gothic" w:eastAsia="Times New Roman" w:hAnsi="Century Gothic" w:cs="Times New Roman"/>
          <w:lang w:eastAsia="es-CO"/>
        </w:rPr>
        <w:t>El operador declina toda responsabilidad sobre demoras, anticipaciones o pérdidas de vuelos, daños o perjuicios causados por caso fortuito, fuerza mayor o causas ajenas a su voluntad.</w:t>
      </w:r>
    </w:p>
    <w:p w:rsidR="000117A0" w:rsidRPr="00125542" w:rsidRDefault="00ED7134" w:rsidP="000117A0">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125542">
        <w:rPr>
          <w:rFonts w:ascii="Century Gothic" w:eastAsia="Times New Roman" w:hAnsi="Century Gothic" w:cs="Times New Roman"/>
          <w:lang w:eastAsia="es-CO"/>
        </w:rPr>
        <w:t>Los pasajeros son responsables de cumplir los requisitos migratorios y sanitarios del país de destino.</w:t>
      </w:r>
    </w:p>
    <w:p w:rsidR="00ED7134" w:rsidRPr="00125542" w:rsidRDefault="00ED7134" w:rsidP="000117A0">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125542">
        <w:rPr>
          <w:rFonts w:ascii="Century Gothic" w:eastAsia="Times New Roman" w:hAnsi="Century Gothic" w:cs="Times New Roman"/>
          <w:lang w:eastAsia="es-CO"/>
        </w:rPr>
        <w:t>No se garantiza que los hoteles cuenten con habitaciones de igual condición en todos los pisos o alas del establecimiento, ni que todas las habitaciones sean idénticas entre sí.</w:t>
      </w:r>
    </w:p>
    <w:p w:rsidR="00ED7134" w:rsidRPr="00125542" w:rsidRDefault="00ED7134" w:rsidP="000117A0">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125542">
        <w:rPr>
          <w:rFonts w:ascii="Century Gothic" w:eastAsia="Times New Roman" w:hAnsi="Century Gothic" w:cs="Times New Roman"/>
          <w:lang w:eastAsia="es-CO"/>
        </w:rPr>
        <w:t>Las tarifas y condiciones expresadas se aplican salvo error tipográfico o de impresión.</w:t>
      </w:r>
    </w:p>
    <w:p w:rsidR="00ED7134" w:rsidRPr="00125542" w:rsidRDefault="00ED7134" w:rsidP="000117A0">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125542">
        <w:rPr>
          <w:rFonts w:ascii="Century Gothic" w:eastAsia="Times New Roman" w:hAnsi="Century Gothic" w:cs="Times New Roman"/>
          <w:lang w:eastAsia="es-CO"/>
        </w:rPr>
        <w:t>El operador no se hace responsable por la pérdida de servicios por parte de los servicios prestados en cada destino antes de finalizar el viaje.</w:t>
      </w:r>
    </w:p>
    <w:p w:rsidR="0076433E" w:rsidRPr="00125542" w:rsidRDefault="00ED7134" w:rsidP="000117A0">
      <w:pPr>
        <w:jc w:val="both"/>
        <w:rPr>
          <w:rFonts w:ascii="Century Gothic" w:hAnsi="Century Gothic"/>
          <w:lang w:eastAsia="es-MX"/>
        </w:rPr>
      </w:pPr>
      <w:r w:rsidRPr="00125542">
        <w:rPr>
          <w:rFonts w:ascii="Century Gothic" w:hAnsi="Century Gothic"/>
          <w:b/>
          <w:bCs/>
          <w:lang w:eastAsia="es-MX"/>
        </w:rPr>
        <w:t>PAGO</w:t>
      </w:r>
      <w:r w:rsidRPr="00125542">
        <w:rPr>
          <w:rFonts w:ascii="Century Gothic" w:hAnsi="Century Gothic"/>
          <w:lang w:eastAsia="es-MX"/>
        </w:rPr>
        <w:br/>
      </w:r>
      <w:r w:rsidR="0076433E" w:rsidRPr="00125542">
        <w:rPr>
          <w:rFonts w:ascii="Century Gothic" w:hAnsi="Century Gothic"/>
          <w:lang w:eastAsia="es-MX"/>
        </w:rPr>
        <w:t>•</w:t>
      </w:r>
      <w:r w:rsidRPr="00125542">
        <w:rPr>
          <w:rFonts w:ascii="Century Gothic" w:hAnsi="Century Gothic"/>
          <w:b/>
          <w:bCs/>
          <w:lang w:eastAsia="es-MX"/>
        </w:rPr>
        <w:t>20% d</w:t>
      </w:r>
      <w:r w:rsidRPr="00125542">
        <w:rPr>
          <w:rFonts w:ascii="Century Gothic" w:hAnsi="Century Gothic"/>
          <w:lang w:eastAsia="es-MX"/>
        </w:rPr>
        <w:t xml:space="preserve">el precio total del viaje debe ser depositado como señal de reserva. </w:t>
      </w:r>
      <w:r w:rsidRPr="00125542">
        <w:rPr>
          <w:rFonts w:ascii="Century Gothic" w:hAnsi="Century Gothic"/>
          <w:b/>
          <w:bCs/>
          <w:lang w:eastAsia="es-MX"/>
        </w:rPr>
        <w:t>Este depósito no es reembolsable.</w:t>
      </w:r>
      <w:r w:rsidRPr="00125542">
        <w:rPr>
          <w:rFonts w:ascii="Century Gothic" w:hAnsi="Century Gothic"/>
          <w:lang w:eastAsia="es-MX"/>
        </w:rPr>
        <w:t xml:space="preserve"> </w:t>
      </w:r>
      <w:proofErr w:type="spellStart"/>
      <w:r w:rsidRPr="00125542">
        <w:rPr>
          <w:rFonts w:ascii="Century Gothic" w:hAnsi="Century Gothic"/>
          <w:lang w:eastAsia="es-MX"/>
        </w:rPr>
        <w:t>Asi</w:t>
      </w:r>
      <w:proofErr w:type="spellEnd"/>
      <w:r w:rsidRPr="00125542">
        <w:rPr>
          <w:rFonts w:ascii="Century Gothic" w:hAnsi="Century Gothic"/>
          <w:lang w:eastAsia="es-MX"/>
        </w:rPr>
        <w:t xml:space="preserve"> como el pago de los vuelos internos en caso de aplicar</w:t>
      </w:r>
      <w:r w:rsidRPr="00125542">
        <w:rPr>
          <w:rFonts w:ascii="Century Gothic" w:hAnsi="Century Gothic"/>
          <w:lang w:eastAsia="es-MX"/>
        </w:rPr>
        <w:br/>
        <w:t xml:space="preserve">- Un segundo </w:t>
      </w:r>
      <w:proofErr w:type="spellStart"/>
      <w:r w:rsidRPr="00125542">
        <w:rPr>
          <w:rFonts w:ascii="Century Gothic" w:hAnsi="Century Gothic"/>
          <w:lang w:eastAsia="es-MX"/>
        </w:rPr>
        <w:t>deposito</w:t>
      </w:r>
      <w:proofErr w:type="spellEnd"/>
      <w:r w:rsidRPr="00125542">
        <w:rPr>
          <w:rFonts w:ascii="Century Gothic" w:hAnsi="Century Gothic"/>
          <w:lang w:eastAsia="es-MX"/>
        </w:rPr>
        <w:t xml:space="preserve"> de </w:t>
      </w:r>
      <w:proofErr w:type="spellStart"/>
      <w:r w:rsidRPr="00125542">
        <w:rPr>
          <w:rFonts w:ascii="Century Gothic" w:hAnsi="Century Gothic"/>
          <w:lang w:eastAsia="es-MX"/>
        </w:rPr>
        <w:t>aprox</w:t>
      </w:r>
      <w:proofErr w:type="spellEnd"/>
      <w:r w:rsidRPr="00125542">
        <w:rPr>
          <w:rFonts w:ascii="Century Gothic" w:hAnsi="Century Gothic"/>
          <w:lang w:eastAsia="es-MX"/>
        </w:rPr>
        <w:t xml:space="preserve"> 20% pagadero en </w:t>
      </w:r>
      <w:proofErr w:type="spellStart"/>
      <w:r w:rsidRPr="00125542">
        <w:rPr>
          <w:rFonts w:ascii="Century Gothic" w:hAnsi="Century Gothic"/>
          <w:lang w:eastAsia="es-MX"/>
        </w:rPr>
        <w:t>Mexico</w:t>
      </w:r>
      <w:proofErr w:type="spellEnd"/>
      <w:r w:rsidRPr="00125542">
        <w:rPr>
          <w:rFonts w:ascii="Century Gothic" w:hAnsi="Century Gothic"/>
          <w:lang w:eastAsia="es-MX"/>
        </w:rPr>
        <w:t xml:space="preserve"> en efectivo o transferencia bancaria al tipo de cambio que nos marca el operador el </w:t>
      </w:r>
      <w:proofErr w:type="spellStart"/>
      <w:r w:rsidRPr="00125542">
        <w:rPr>
          <w:rFonts w:ascii="Century Gothic" w:hAnsi="Century Gothic"/>
          <w:lang w:eastAsia="es-MX"/>
        </w:rPr>
        <w:t>dia</w:t>
      </w:r>
      <w:proofErr w:type="spellEnd"/>
      <w:r w:rsidRPr="00125542">
        <w:rPr>
          <w:rFonts w:ascii="Century Gothic" w:hAnsi="Century Gothic"/>
          <w:lang w:eastAsia="es-MX"/>
        </w:rPr>
        <w:t xml:space="preserve"> del pago.</w:t>
      </w:r>
      <w:r w:rsidRPr="00125542">
        <w:rPr>
          <w:rFonts w:ascii="Century Gothic" w:hAnsi="Century Gothic"/>
          <w:lang w:eastAsia="es-MX"/>
        </w:rPr>
        <w:br/>
        <w:t>- 60% del precio total del viaje debe ser depositado con 46 días de antelación a la fecha del viaje.</w:t>
      </w:r>
      <w:r w:rsidRPr="00125542">
        <w:rPr>
          <w:rFonts w:ascii="Century Gothic" w:hAnsi="Century Gothic"/>
          <w:lang w:eastAsia="es-MX"/>
        </w:rPr>
        <w:br/>
        <w:t xml:space="preserve">- 100% del precio total del viaje debe ser depositado con 45 días de antelación </w:t>
      </w:r>
      <w:proofErr w:type="spellStart"/>
      <w:r w:rsidRPr="00125542">
        <w:rPr>
          <w:rFonts w:ascii="Century Gothic" w:hAnsi="Century Gothic"/>
          <w:lang w:eastAsia="es-MX"/>
        </w:rPr>
        <w:t>ó</w:t>
      </w:r>
      <w:proofErr w:type="spellEnd"/>
      <w:r w:rsidRPr="00125542">
        <w:rPr>
          <w:rFonts w:ascii="Century Gothic" w:hAnsi="Century Gothic"/>
          <w:lang w:eastAsia="es-MX"/>
        </w:rPr>
        <w:t xml:space="preserve"> dentro de 24 horas si se reserva con una antelación inferior a los 45 días antes de la salida del viaje.</w:t>
      </w:r>
      <w:r w:rsidRPr="00125542">
        <w:rPr>
          <w:rFonts w:ascii="Century Gothic" w:hAnsi="Century Gothic"/>
          <w:lang w:eastAsia="es-MX"/>
        </w:rPr>
        <w:br/>
      </w:r>
      <w:r w:rsidRPr="00125542">
        <w:rPr>
          <w:rFonts w:ascii="Century Gothic" w:hAnsi="Century Gothic"/>
          <w:b/>
          <w:bCs/>
          <w:lang w:eastAsia="es-MX"/>
        </w:rPr>
        <w:t xml:space="preserve">CANCELACIONES &amp; PENALIZACIONES: </w:t>
      </w:r>
      <w:r w:rsidRPr="00125542">
        <w:rPr>
          <w:rFonts w:ascii="Century Gothic" w:hAnsi="Century Gothic"/>
          <w:lang w:eastAsia="es-MX"/>
        </w:rPr>
        <w:t>Cualquier cancelación debe hacerse por escrito                                                                                                                         </w:t>
      </w:r>
    </w:p>
    <w:p w:rsidR="000117A0" w:rsidRDefault="0076433E" w:rsidP="000117A0">
      <w:pPr>
        <w:jc w:val="both"/>
        <w:rPr>
          <w:rFonts w:ascii="Century Gothic" w:hAnsi="Century Gothic"/>
          <w:lang w:eastAsia="es-MX"/>
        </w:rPr>
      </w:pPr>
      <w:r w:rsidRPr="00125542">
        <w:rPr>
          <w:rFonts w:ascii="Century Gothic" w:hAnsi="Century Gothic"/>
          <w:lang w:eastAsia="es-MX"/>
        </w:rPr>
        <w:t>•</w:t>
      </w:r>
      <w:r w:rsidR="00ED7134" w:rsidRPr="00125542">
        <w:rPr>
          <w:rFonts w:ascii="Century Gothic" w:hAnsi="Century Gothic"/>
          <w:lang w:eastAsia="es-MX"/>
        </w:rPr>
        <w:t xml:space="preserve"> </w:t>
      </w:r>
      <w:r w:rsidR="00ED7134" w:rsidRPr="00125542">
        <w:rPr>
          <w:rFonts w:ascii="Century Gothic" w:hAnsi="Century Gothic"/>
          <w:b/>
          <w:bCs/>
          <w:lang w:eastAsia="es-MX"/>
        </w:rPr>
        <w:t>20% del Depósito es no reembolsable, para todas las reservas confirmadas</w:t>
      </w:r>
      <w:r w:rsidR="00ED7134" w:rsidRPr="00125542">
        <w:rPr>
          <w:rFonts w:ascii="Century Gothic" w:hAnsi="Century Gothic"/>
          <w:lang w:eastAsia="es-MX"/>
        </w:rPr>
        <w:br/>
        <w:t>- Entre 50 - 30 días antes de la fecha de llegada, será penalizado con el 70% del precio total del viaje</w:t>
      </w:r>
      <w:r w:rsidR="00ED7134" w:rsidRPr="00125542">
        <w:rPr>
          <w:rFonts w:ascii="Century Gothic" w:hAnsi="Century Gothic"/>
          <w:lang w:eastAsia="es-MX"/>
        </w:rPr>
        <w:br/>
        <w:t>- Entre 30 - 0 días antes de la fecha de llegada, será penalizado con el 100% del precio total del viaje</w:t>
      </w:r>
      <w:r w:rsidR="00ED7134" w:rsidRPr="00125542">
        <w:rPr>
          <w:rFonts w:ascii="Century Gothic" w:hAnsi="Century Gothic"/>
          <w:lang w:eastAsia="es-MX"/>
        </w:rPr>
        <w:br/>
        <w:t xml:space="preserve">*CONDICIONES ESPECIALES: Dependiendo de la política de cancelaciones </w:t>
      </w:r>
    </w:p>
    <w:p w:rsidR="00125542" w:rsidRPr="00125542" w:rsidRDefault="00125542" w:rsidP="000117A0">
      <w:pPr>
        <w:jc w:val="both"/>
        <w:rPr>
          <w:rFonts w:ascii="Century Gothic" w:hAnsi="Century Gothic"/>
          <w:lang w:eastAsia="es-MX"/>
        </w:rPr>
      </w:pPr>
    </w:p>
    <w:p w:rsidR="00ED7134" w:rsidRPr="00125542" w:rsidRDefault="00ED7134" w:rsidP="000117A0">
      <w:pPr>
        <w:jc w:val="both"/>
        <w:rPr>
          <w:rFonts w:ascii="Century Gothic" w:hAnsi="Century Gothic"/>
          <w:lang w:eastAsia="es-MX"/>
        </w:rPr>
      </w:pPr>
      <w:r w:rsidRPr="00125542">
        <w:rPr>
          <w:rFonts w:ascii="Century Gothic" w:hAnsi="Century Gothic"/>
          <w:lang w:eastAsia="es-MX"/>
        </w:rPr>
        <w:t>de las aerolíneas, los hoteles y los cruceros, las condiciones anteriormente descritas pueden ser modificadas.</w:t>
      </w:r>
    </w:p>
    <w:p w:rsidR="00ED7134" w:rsidRPr="00125542" w:rsidRDefault="00ED7134" w:rsidP="000117A0">
      <w:pPr>
        <w:spacing w:before="100" w:beforeAutospacing="1" w:after="100" w:afterAutospacing="1" w:line="240" w:lineRule="auto"/>
        <w:jc w:val="both"/>
        <w:outlineLvl w:val="2"/>
        <w:rPr>
          <w:rFonts w:ascii="Century Gothic" w:eastAsia="Times New Roman" w:hAnsi="Century Gothic" w:cs="Times New Roman"/>
          <w:b/>
          <w:bCs/>
          <w:lang w:eastAsia="es-CO"/>
        </w:rPr>
      </w:pPr>
      <w:r w:rsidRPr="00125542">
        <w:rPr>
          <w:rFonts w:ascii="Century Gothic" w:eastAsia="Times New Roman" w:hAnsi="Century Gothic" w:cs="Times New Roman"/>
          <w:b/>
          <w:bCs/>
          <w:lang w:eastAsia="es-CO"/>
        </w:rPr>
        <w:t>DE DEVOLUCIONES Y OTROS</w:t>
      </w:r>
    </w:p>
    <w:p w:rsidR="00ED7134" w:rsidRPr="00125542" w:rsidRDefault="00ED7134" w:rsidP="000117A0">
      <w:pPr>
        <w:numPr>
          <w:ilvl w:val="0"/>
          <w:numId w:val="2"/>
        </w:numPr>
        <w:spacing w:before="100" w:beforeAutospacing="1" w:after="100" w:afterAutospacing="1" w:line="240" w:lineRule="auto"/>
        <w:jc w:val="both"/>
        <w:rPr>
          <w:rFonts w:ascii="Century Gothic" w:eastAsia="Times New Roman" w:hAnsi="Century Gothic" w:cs="Times New Roman"/>
          <w:lang w:eastAsia="es-CO"/>
        </w:rPr>
      </w:pPr>
      <w:r w:rsidRPr="00125542">
        <w:rPr>
          <w:rFonts w:ascii="Century Gothic" w:eastAsia="Times New Roman" w:hAnsi="Century Gothic" w:cs="Times New Roman"/>
          <w:lang w:eastAsia="es-CO"/>
        </w:rPr>
        <w:t>La responsabilidad del organizador del plan o paquete turístico ante los usuarios por la prestación y calidad de los servicios descritos se conformará con los términos y condiciones de las leyes vigentes.</w:t>
      </w:r>
    </w:p>
    <w:p w:rsidR="00ED7134" w:rsidRPr="00125542" w:rsidRDefault="00ED7134" w:rsidP="000117A0">
      <w:pPr>
        <w:numPr>
          <w:ilvl w:val="0"/>
          <w:numId w:val="2"/>
        </w:numPr>
        <w:spacing w:before="100" w:beforeAutospacing="1" w:after="100" w:afterAutospacing="1" w:line="240" w:lineRule="auto"/>
        <w:jc w:val="both"/>
        <w:rPr>
          <w:rFonts w:ascii="Century Gothic" w:eastAsia="Times New Roman" w:hAnsi="Century Gothic" w:cs="Times New Roman"/>
          <w:lang w:eastAsia="es-CO"/>
        </w:rPr>
      </w:pPr>
      <w:r w:rsidRPr="00125542">
        <w:rPr>
          <w:rFonts w:ascii="Century Gothic" w:eastAsia="Times New Roman" w:hAnsi="Century Gothic" w:cs="Times New Roman"/>
          <w:lang w:eastAsia="es-CO"/>
        </w:rPr>
        <w:t>En caso de desistimiento del viaje contratado, el reintegro de los servicios turísticos estará sujeto a las condiciones de reembolso de cada proveedor (líneas aéreas, hoteles, operadores locales, etc.). Si el desistimiento se produce antes del inicio del viaje, el organizador podrá retener un porcentaje del valor total pagado por gastos administrativos, operativos o penalidades de los proveedores.</w:t>
      </w:r>
    </w:p>
    <w:p w:rsidR="00ED7134" w:rsidRPr="00125542" w:rsidRDefault="00ED7134" w:rsidP="000117A0">
      <w:pPr>
        <w:numPr>
          <w:ilvl w:val="0"/>
          <w:numId w:val="2"/>
        </w:numPr>
        <w:spacing w:before="100" w:beforeAutospacing="1" w:after="100" w:afterAutospacing="1" w:line="240" w:lineRule="auto"/>
        <w:jc w:val="both"/>
        <w:rPr>
          <w:rFonts w:ascii="Century Gothic" w:eastAsia="Times New Roman" w:hAnsi="Century Gothic" w:cs="Times New Roman"/>
          <w:lang w:eastAsia="es-CO"/>
        </w:rPr>
      </w:pPr>
      <w:r w:rsidRPr="00125542">
        <w:rPr>
          <w:rFonts w:ascii="Century Gothic" w:eastAsia="Times New Roman" w:hAnsi="Century Gothic" w:cs="Times New Roman"/>
          <w:lang w:eastAsia="es-CO"/>
        </w:rPr>
        <w:t>Salvo manifestación expresa en contrario en las condiciones del plan turístico, todos los reembolsos se efectuarán en el mismo medio en que fue realizado el pago.</w:t>
      </w:r>
    </w:p>
    <w:p w:rsidR="00ED7134" w:rsidRPr="00125542" w:rsidRDefault="00ED7134" w:rsidP="000117A0">
      <w:pPr>
        <w:numPr>
          <w:ilvl w:val="0"/>
          <w:numId w:val="2"/>
        </w:numPr>
        <w:spacing w:before="100" w:beforeAutospacing="1" w:after="100" w:afterAutospacing="1" w:line="240" w:lineRule="auto"/>
        <w:jc w:val="both"/>
        <w:rPr>
          <w:rFonts w:ascii="Century Gothic" w:eastAsia="Times New Roman" w:hAnsi="Century Gothic" w:cs="Times New Roman"/>
          <w:lang w:eastAsia="es-CO"/>
        </w:rPr>
      </w:pPr>
      <w:r w:rsidRPr="00125542">
        <w:rPr>
          <w:rFonts w:ascii="Century Gothic" w:eastAsia="Times New Roman" w:hAnsi="Century Gothic" w:cs="Times New Roman"/>
          <w:lang w:eastAsia="es-CO"/>
        </w:rPr>
        <w:t>No habrá reembolsos una vez iniciado el viaje, ni por servicios no utilizados voluntariamente por el pasajero.</w:t>
      </w:r>
    </w:p>
    <w:p w:rsidR="00ED7134" w:rsidRPr="00125542" w:rsidRDefault="00ED7134" w:rsidP="000117A0">
      <w:pPr>
        <w:numPr>
          <w:ilvl w:val="0"/>
          <w:numId w:val="2"/>
        </w:numPr>
        <w:spacing w:before="100" w:beforeAutospacing="1" w:after="100" w:afterAutospacing="1" w:line="240" w:lineRule="auto"/>
        <w:jc w:val="both"/>
        <w:rPr>
          <w:rFonts w:ascii="Century Gothic" w:eastAsia="Times New Roman" w:hAnsi="Century Gothic" w:cs="Times New Roman"/>
          <w:lang w:eastAsia="es-CO"/>
        </w:rPr>
      </w:pPr>
      <w:r w:rsidRPr="00125542">
        <w:rPr>
          <w:rFonts w:ascii="Century Gothic" w:eastAsia="Times New Roman" w:hAnsi="Century Gothic" w:cs="Times New Roman"/>
          <w:lang w:eastAsia="es-CO"/>
        </w:rPr>
        <w:t>Si el pasajero cancela el viaje por fuerza mayor, deberá presentar los documentos justificativos, y el reembolso procederá de acuerdo con las políticas del proveedor.</w:t>
      </w:r>
    </w:p>
    <w:p w:rsidR="00ED7134" w:rsidRPr="00125542" w:rsidRDefault="00ED7134" w:rsidP="000117A0">
      <w:pPr>
        <w:numPr>
          <w:ilvl w:val="0"/>
          <w:numId w:val="2"/>
        </w:numPr>
        <w:spacing w:before="100" w:beforeAutospacing="1" w:after="100" w:afterAutospacing="1" w:line="240" w:lineRule="auto"/>
        <w:jc w:val="both"/>
        <w:rPr>
          <w:rFonts w:ascii="Century Gothic" w:eastAsia="Times New Roman" w:hAnsi="Century Gothic" w:cs="Times New Roman"/>
          <w:lang w:eastAsia="es-CO"/>
        </w:rPr>
      </w:pPr>
      <w:r w:rsidRPr="00125542">
        <w:rPr>
          <w:rFonts w:ascii="Century Gothic" w:eastAsia="Times New Roman" w:hAnsi="Century Gothic" w:cs="Times New Roman"/>
          <w:lang w:eastAsia="es-CO"/>
        </w:rPr>
        <w:t>Cualquier participación en el programa implica de esta manera aceptar por parte del usuario, con el objeto de salvaguardar el prestigio de la agencia organizadora, una conducta intachable y respetuosa hacia compañeros, guías, coordinadores y demás personas.</w:t>
      </w:r>
    </w:p>
    <w:p w:rsidR="000117A0" w:rsidRPr="00125542" w:rsidRDefault="000117A0" w:rsidP="000117A0">
      <w:pPr>
        <w:spacing w:after="0" w:line="240" w:lineRule="auto"/>
        <w:jc w:val="both"/>
        <w:rPr>
          <w:rFonts w:ascii="Century Gothic" w:eastAsia="Times New Roman" w:hAnsi="Century Gothic" w:cs="Times New Roman"/>
          <w:lang w:eastAsia="es-CO"/>
        </w:rPr>
      </w:pPr>
      <w:bookmarkStart w:id="0" w:name="_GoBack"/>
      <w:bookmarkEnd w:id="0"/>
    </w:p>
    <w:p w:rsidR="00ED7134" w:rsidRPr="00125542" w:rsidRDefault="00ED7134" w:rsidP="000117A0">
      <w:pPr>
        <w:spacing w:before="100" w:beforeAutospacing="1" w:after="100" w:afterAutospacing="1" w:line="240" w:lineRule="auto"/>
        <w:jc w:val="both"/>
        <w:outlineLvl w:val="2"/>
        <w:rPr>
          <w:rFonts w:ascii="Century Gothic" w:eastAsia="Times New Roman" w:hAnsi="Century Gothic" w:cs="Times New Roman"/>
          <w:b/>
          <w:bCs/>
          <w:lang w:eastAsia="es-CO"/>
        </w:rPr>
      </w:pPr>
      <w:r w:rsidRPr="00125542">
        <w:rPr>
          <w:rFonts w:ascii="Century Gothic" w:eastAsia="Times New Roman" w:hAnsi="Century Gothic" w:cs="Times New Roman"/>
          <w:b/>
          <w:bCs/>
          <w:lang w:eastAsia="es-CO"/>
        </w:rPr>
        <w:t>TURISMO RESPONSABLE</w:t>
      </w:r>
    </w:p>
    <w:p w:rsidR="00ED7134" w:rsidRPr="00125542" w:rsidRDefault="00ED7134" w:rsidP="000117A0">
      <w:pPr>
        <w:spacing w:before="100" w:beforeAutospacing="1" w:after="100" w:afterAutospacing="1" w:line="240" w:lineRule="auto"/>
        <w:jc w:val="both"/>
        <w:rPr>
          <w:rFonts w:ascii="Century Gothic" w:eastAsia="Times New Roman" w:hAnsi="Century Gothic" w:cs="Times New Roman"/>
          <w:lang w:eastAsia="es-CO"/>
        </w:rPr>
      </w:pPr>
      <w:r w:rsidRPr="00125542">
        <w:rPr>
          <w:rFonts w:ascii="Century Gothic" w:eastAsia="Times New Roman" w:hAnsi="Century Gothic" w:cs="Times New Roman"/>
          <w:lang w:eastAsia="es-CO"/>
        </w:rPr>
        <w:t>Se prohíbe la prestación, promoción y/o divulgación sexual de menores de edad, la explotación sexual y el turismo sexual en todas sus formas. El organizador, sus empleados y demás proveedores contratados se adhieren a esta política de protección integral de menores, en cumplimiento del Código de Conducta Nacional para la Protección de Niñas, Niños y Adolescentes en el Sector de los Viajes y el Turismo. Promovemos la protección de la niñez para evitar ser víctima de explotación o abuso.</w:t>
      </w:r>
    </w:p>
    <w:p w:rsidR="00ED7134" w:rsidRPr="00125542" w:rsidRDefault="00ED7134" w:rsidP="000117A0">
      <w:pPr>
        <w:spacing w:before="100" w:beforeAutospacing="1" w:after="100" w:afterAutospacing="1" w:line="240" w:lineRule="auto"/>
        <w:jc w:val="both"/>
        <w:rPr>
          <w:rFonts w:ascii="Century Gothic" w:eastAsia="Times New Roman" w:hAnsi="Century Gothic" w:cs="Times New Roman"/>
          <w:lang w:eastAsia="es-CO"/>
        </w:rPr>
      </w:pPr>
    </w:p>
    <w:p w:rsidR="00ED7134" w:rsidRPr="00125542" w:rsidRDefault="00ED7134" w:rsidP="000117A0">
      <w:pPr>
        <w:spacing w:before="100" w:beforeAutospacing="1" w:after="100" w:afterAutospacing="1" w:line="240" w:lineRule="auto"/>
        <w:jc w:val="both"/>
        <w:rPr>
          <w:rFonts w:ascii="Century Gothic" w:eastAsia="Times New Roman" w:hAnsi="Century Gothic" w:cs="Times New Roman"/>
          <w:lang w:eastAsia="es-CO"/>
        </w:rPr>
      </w:pPr>
    </w:p>
    <w:p w:rsidR="00ED7134" w:rsidRPr="00125542" w:rsidRDefault="00ED7134" w:rsidP="000117A0">
      <w:pPr>
        <w:jc w:val="both"/>
        <w:rPr>
          <w:rFonts w:ascii="Century Gothic" w:hAnsi="Century Gothic"/>
        </w:rPr>
      </w:pPr>
    </w:p>
    <w:p w:rsidR="00ED7134" w:rsidRPr="00125542" w:rsidRDefault="00ED7134" w:rsidP="000117A0">
      <w:pPr>
        <w:jc w:val="both"/>
        <w:rPr>
          <w:rFonts w:ascii="Century Gothic" w:hAnsi="Century Gothic"/>
        </w:rPr>
      </w:pPr>
    </w:p>
    <w:sectPr w:rsidR="00ED7134" w:rsidRPr="00125542">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613" w:rsidRDefault="00F04613" w:rsidP="000117A0">
      <w:pPr>
        <w:spacing w:after="0" w:line="240" w:lineRule="auto"/>
      </w:pPr>
      <w:r>
        <w:separator/>
      </w:r>
    </w:p>
  </w:endnote>
  <w:endnote w:type="continuationSeparator" w:id="0">
    <w:p w:rsidR="00F04613" w:rsidRDefault="00F04613" w:rsidP="00011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613" w:rsidRDefault="00F04613" w:rsidP="000117A0">
      <w:pPr>
        <w:spacing w:after="0" w:line="240" w:lineRule="auto"/>
      </w:pPr>
      <w:r>
        <w:separator/>
      </w:r>
    </w:p>
  </w:footnote>
  <w:footnote w:type="continuationSeparator" w:id="0">
    <w:p w:rsidR="00F04613" w:rsidRDefault="00F04613" w:rsidP="00011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7A0" w:rsidRDefault="000117A0">
    <w:pPr>
      <w:pStyle w:val="Encabezado"/>
    </w:pPr>
  </w:p>
  <w:p w:rsidR="000117A0" w:rsidRDefault="000117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D36E5"/>
    <w:multiLevelType w:val="multilevel"/>
    <w:tmpl w:val="7A84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940DD1"/>
    <w:multiLevelType w:val="multilevel"/>
    <w:tmpl w:val="9418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72E"/>
    <w:rsid w:val="000117A0"/>
    <w:rsid w:val="000253D1"/>
    <w:rsid w:val="00125542"/>
    <w:rsid w:val="005D2064"/>
    <w:rsid w:val="006B4F13"/>
    <w:rsid w:val="0076433E"/>
    <w:rsid w:val="00BF772E"/>
    <w:rsid w:val="00ED60BF"/>
    <w:rsid w:val="00ED7134"/>
    <w:rsid w:val="00F046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8F50F"/>
  <w15:chartTrackingRefBased/>
  <w15:docId w15:val="{02F12559-C389-4F98-96D6-D204B9FF2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17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17A0"/>
  </w:style>
  <w:style w:type="paragraph" w:styleId="Piedepgina">
    <w:name w:val="footer"/>
    <w:basedOn w:val="Normal"/>
    <w:link w:val="PiedepginaCar"/>
    <w:uiPriority w:val="99"/>
    <w:unhideWhenUsed/>
    <w:rsid w:val="000117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1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15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1763</Words>
  <Characters>9699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Cruz</dc:creator>
  <cp:keywords/>
  <dc:description/>
  <cp:lastModifiedBy>Andrea Cruz</cp:lastModifiedBy>
  <cp:revision>7</cp:revision>
  <dcterms:created xsi:type="dcterms:W3CDTF">2025-10-23T13:37:00Z</dcterms:created>
  <dcterms:modified xsi:type="dcterms:W3CDTF">2025-12-12T18:02:00Z</dcterms:modified>
</cp:coreProperties>
</file>