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VAGRundschriftDLig" w:cs="VAGRundschriftDLig" w:eastAsia="VAGRundschriftDLig" w:hAnsi="VAGRundschriftDLig"/>
          <w:b w:val="1"/>
          <w:i w:val="0"/>
          <w:smallCaps w:val="0"/>
          <w:strike w:val="0"/>
          <w:color w:val="000000"/>
          <w:sz w:val="44"/>
          <w:szCs w:val="44"/>
          <w:u w:val="none"/>
          <w:shd w:fill="auto" w:val="clear"/>
          <w:vertAlign w:val="baseline"/>
        </w:rPr>
      </w:pPr>
      <w:bookmarkStart w:colFirst="0" w:colLast="0" w:name="_heading=h.31377rxa9wwk" w:id="0"/>
      <w:bookmarkEnd w:id="0"/>
      <w:r w:rsidDel="00000000" w:rsidR="00000000" w:rsidRPr="00000000">
        <w:rPr>
          <w:rFonts w:ascii="VAGRundschriftDLig" w:cs="VAGRundschriftDLig" w:eastAsia="VAGRundschriftDLig" w:hAnsi="VAGRundschriftDLig"/>
          <w:b w:val="1"/>
          <w:sz w:val="44"/>
          <w:szCs w:val="44"/>
          <w:rtl w:val="0"/>
        </w:rPr>
        <w:t xml:space="preserve">RÍO DE JANEIRO Y BÚZIOS</w:t>
      </w:r>
      <w:r w:rsidDel="00000000" w:rsidR="00000000" w:rsidRPr="00000000">
        <w:rPr>
          <w:rtl w:val="0"/>
        </w:rPr>
      </w:r>
    </w:p>
    <w:p w:rsidR="00000000" w:rsidDel="00000000" w:rsidP="00000000" w:rsidRDefault="00000000" w:rsidRPr="00000000" w14:paraId="00000004">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(7 días / 5 noches)</w:t>
      </w:r>
    </w:p>
    <w:p w:rsidR="00000000" w:rsidDel="00000000" w:rsidP="00000000" w:rsidRDefault="00000000" w:rsidRPr="00000000" w14:paraId="00000005">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52"/>
          <w:szCs w:val="52"/>
        </w:rPr>
      </w:pPr>
      <w:r w:rsidDel="00000000" w:rsidR="00000000" w:rsidRPr="00000000">
        <w:rPr>
          <w:rFonts w:ascii="Arial" w:cs="Arial" w:eastAsia="Arial" w:hAnsi="Arial"/>
          <w:b w:val="1"/>
          <w:sz w:val="52"/>
          <w:szCs w:val="52"/>
        </w:rPr>
        <w:drawing>
          <wp:inline distB="114300" distT="114300" distL="114300" distR="114300">
            <wp:extent cx="2249445" cy="3003313"/>
            <wp:effectExtent b="0" l="0" r="0" t="0"/>
            <wp:docPr id="196683789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49445" cy="3003313"/>
                    </a:xfrm>
                    <a:prstGeom prst="rect"/>
                    <a:ln/>
                  </pic:spPr>
                </pic:pic>
              </a:graphicData>
            </a:graphic>
          </wp:inline>
        </w:drawing>
      </w:r>
      <w:r w:rsidDel="00000000" w:rsidR="00000000" w:rsidRPr="00000000">
        <w:rPr>
          <w:rFonts w:ascii="Arial" w:cs="Arial" w:eastAsia="Arial" w:hAnsi="Arial"/>
          <w:b w:val="1"/>
          <w:sz w:val="52"/>
          <w:szCs w:val="52"/>
        </w:rPr>
        <w:drawing>
          <wp:inline distB="114300" distT="114300" distL="114300" distR="114300">
            <wp:extent cx="2003618" cy="2997283"/>
            <wp:effectExtent b="0" l="0" r="0" t="0"/>
            <wp:docPr id="196683789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03618" cy="299728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Arial" w:cs="Arial" w:eastAsia="Arial" w:hAnsi="Arial"/>
          <w:i w:val="1"/>
          <w:color w:val="434343"/>
          <w:sz w:val="20"/>
          <w:szCs w:val="20"/>
        </w:rPr>
      </w:pPr>
      <w:r w:rsidDel="00000000" w:rsidR="00000000" w:rsidRPr="00000000">
        <w:rPr>
          <w:rFonts w:ascii="Arial" w:cs="Arial" w:eastAsia="Arial" w:hAnsi="Arial"/>
          <w:i w:val="1"/>
          <w:color w:val="434343"/>
          <w:highlight w:val="white"/>
          <w:rtl w:val="0"/>
        </w:rPr>
        <w:t xml:space="preserve">Explora la vibrante ciudad de Río de Janeiro, donde la majestuosidad del Cristo Redentor y la animada vida de las playas de Copacabana e Ipanema te dejarán sin aliento. Luego, relájate en el paraíso costero de Búzios, conocido por sus aguas cristalinas y encantadoras calles empedradas. Disfruta de la mezcla perfecta de cultura urbana y belleza natural en este viaje inolvidable por dos de los destinos más deslumbrantes de Brasil.</w:t>
      </w:r>
      <w:r w:rsidDel="00000000" w:rsidR="00000000" w:rsidRPr="00000000">
        <w:rPr>
          <w:rtl w:val="0"/>
        </w:rPr>
      </w:r>
    </w:p>
    <w:p w:rsidR="00000000" w:rsidDel="00000000" w:rsidP="00000000" w:rsidRDefault="00000000" w:rsidRPr="00000000" w14:paraId="00000008">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i w:val="1"/>
          <w:sz w:val="24"/>
          <w:szCs w:val="24"/>
          <w:rtl w:val="0"/>
        </w:rPr>
        <w:t xml:space="preserve">Brasil</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i w:val="1"/>
          <w:sz w:val="24"/>
          <w:szCs w:val="24"/>
          <w:rtl w:val="0"/>
        </w:rPr>
        <w:t xml:space="preserve">Rio de Janeiro, Búzios.</w:t>
      </w:r>
    </w:p>
    <w:p w:rsidR="00000000" w:rsidDel="00000000" w:rsidP="00000000" w:rsidRDefault="00000000" w:rsidRPr="00000000" w14:paraId="0000000D">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2024</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diario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5">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i w:val="0"/>
          <w:smallCaps w:val="0"/>
          <w:strike w:val="0"/>
          <w:color w:val="000000"/>
          <w:sz w:val="28"/>
          <w:szCs w:val="28"/>
          <w:u w:val="none"/>
          <w:shd w:fill="auto" w:val="clear"/>
          <w:vertAlign w:val="baseline"/>
        </w:rPr>
      </w:pPr>
      <w:bookmarkStart w:colFirst="0" w:colLast="0" w:name="_heading=h.zijsgmq062ew" w:id="1"/>
      <w:bookmarkEnd w:id="1"/>
      <w:r w:rsidDel="00000000" w:rsidR="00000000" w:rsidRPr="00000000">
        <w:rPr>
          <w:rFonts w:ascii="VAGRundschriftDLig" w:cs="VAGRundschriftDLig" w:eastAsia="VAGRundschriftDLig" w:hAnsi="VAGRundschriftDLig"/>
          <w:b w:val="1"/>
          <w:i w:val="0"/>
          <w:smallCaps w:val="0"/>
          <w:strike w:val="0"/>
          <w:color w:val="000000"/>
          <w:sz w:val="28"/>
          <w:szCs w:val="28"/>
          <w:u w:val="none"/>
          <w:shd w:fill="auto" w:val="clear"/>
          <w:vertAlign w:val="baseline"/>
          <w:rtl w:val="0"/>
        </w:rPr>
        <w:t xml:space="preserve">ITINERARIO</w:t>
      </w:r>
    </w:p>
    <w:p w:rsidR="00000000" w:rsidDel="00000000" w:rsidP="00000000" w:rsidRDefault="00000000" w:rsidRPr="00000000" w14:paraId="00000017">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8">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1 - RÍO DE JANEIRO</w:t>
      </w:r>
    </w:p>
    <w:p w:rsidR="00000000" w:rsidDel="00000000" w:rsidP="00000000" w:rsidRDefault="00000000" w:rsidRPr="00000000" w14:paraId="0000001A">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Llegada al aeropuerto internacional de Río de Janeiro (GIG). Recepción por nuestro personal y traslado al hotel seleccionado. Resto del día libre.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C">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2 - RÍO DE JANEIRO</w:t>
      </w:r>
    </w:p>
    <w:p w:rsidR="00000000" w:rsidDel="00000000" w:rsidP="00000000" w:rsidRDefault="00000000" w:rsidRPr="00000000" w14:paraId="0000001D">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buffet servido en el restaurante del hotel.</w:t>
      </w:r>
      <w:r w:rsidDel="00000000" w:rsidR="00000000" w:rsidRPr="00000000">
        <w:rPr>
          <w:rFonts w:ascii="Arial" w:cs="Arial" w:eastAsia="Arial" w:hAnsi="Arial"/>
          <w:rtl w:val="0"/>
        </w:rPr>
        <w:t xml:space="preserve"> Hoy realizaremos un City Tour completo.  Salida del hotel para visitar los monumentos más famosos de la ciudad y contemplar la belleza natural de Río de Janeiro, desde lo alto del Corcovado. Luego de un recorrido panorámico llegamos al punto para subir el Corcovado en van. Al llegar a la cima, se puede disfrutar de una vista panorámica e increíble de la "Ciudad Maravillosa". Este tour también incluye un recorrido panorámico de la ciudad a través del Sambódromo (Vista Panorámica), la Catedral, el Maracanã (Vista Panorámica) y la Escalera de Selarón. Comida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Del="00000000" w:rsidR="00000000" w:rsidRPr="00000000">
        <w:rPr>
          <w:rFonts w:ascii="Arial" w:cs="Arial" w:eastAsia="Arial" w:hAnsi="Arial"/>
          <w:b w:val="1"/>
          <w:rtl w:val="0"/>
        </w:rPr>
        <w:t xml:space="preserve">Alojamiento</w:t>
      </w:r>
      <w:r w:rsidDel="00000000" w:rsidR="00000000" w:rsidRPr="00000000">
        <w:rPr>
          <w:rFonts w:ascii="Arial" w:cs="Arial" w:eastAsia="Arial" w:hAnsi="Arial"/>
          <w:rtl w:val="0"/>
        </w:rPr>
        <w:t xml:space="preserve">.</w:t>
      </w:r>
    </w:p>
    <w:p w:rsidR="00000000" w:rsidDel="00000000" w:rsidP="00000000" w:rsidRDefault="00000000" w:rsidRPr="00000000" w14:paraId="0000001E">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3 - RÍO DE JANEIRO</w:t>
      </w:r>
    </w:p>
    <w:p w:rsidR="00000000" w:rsidDel="00000000" w:rsidP="00000000" w:rsidRDefault="00000000" w:rsidRPr="00000000" w14:paraId="00000020">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buffet servido en el restaurante del hotel.</w:t>
      </w:r>
      <w:r w:rsidDel="00000000" w:rsidR="00000000" w:rsidRPr="00000000">
        <w:rPr>
          <w:rFonts w:ascii="Arial" w:cs="Arial" w:eastAsia="Arial" w:hAnsi="Arial"/>
          <w:rtl w:val="0"/>
        </w:rPr>
        <w:t xml:space="preserve"> Día libre. Como </w:t>
      </w:r>
      <w:r w:rsidDel="00000000" w:rsidR="00000000" w:rsidRPr="00000000">
        <w:rPr>
          <w:rFonts w:ascii="Arial" w:cs="Arial" w:eastAsia="Arial" w:hAnsi="Arial"/>
          <w:b w:val="1"/>
          <w:rtl w:val="0"/>
        </w:rPr>
        <w:t xml:space="preserve">tour opcional</w:t>
      </w:r>
      <w:r w:rsidDel="00000000" w:rsidR="00000000" w:rsidRPr="00000000">
        <w:rPr>
          <w:rFonts w:ascii="Arial" w:cs="Arial" w:eastAsia="Arial" w:hAnsi="Arial"/>
          <w:rtl w:val="0"/>
        </w:rPr>
        <w:t xml:space="preserve">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2">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4 - RÍO DE JANEIRO - BÚZIOS </w:t>
      </w:r>
    </w:p>
    <w:p w:rsidR="00000000" w:rsidDel="00000000" w:rsidP="00000000" w:rsidRDefault="00000000" w:rsidRPr="00000000" w14:paraId="00000023">
      <w:pPr>
        <w:spacing w:after="0" w:lineRule="auto"/>
        <w:ind w:right="-705"/>
        <w:jc w:val="both"/>
        <w:rPr>
          <w:rFonts w:ascii="Arial" w:cs="Arial" w:eastAsia="Arial" w:hAnsi="Arial"/>
          <w:b w:val="1"/>
        </w:rPr>
      </w:pPr>
      <w:r w:rsidDel="00000000" w:rsidR="00000000" w:rsidRPr="00000000">
        <w:rPr>
          <w:rFonts w:ascii="Arial" w:cs="Arial" w:eastAsia="Arial" w:hAnsi="Arial"/>
          <w:b w:val="1"/>
          <w:rtl w:val="0"/>
        </w:rPr>
        <w:t xml:space="preserve">Desayuno buffet servido en el restaurante del hotel.</w:t>
      </w:r>
      <w:r w:rsidDel="00000000" w:rsidR="00000000" w:rsidRPr="00000000">
        <w:rPr>
          <w:rFonts w:ascii="Arial" w:cs="Arial" w:eastAsia="Arial" w:hAnsi="Arial"/>
          <w:rtl w:val="0"/>
        </w:rPr>
        <w:t xml:space="preserve"> Traslado regular a Búzios. Check in. Día libre.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4">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5 - BÚZIOS</w:t>
      </w:r>
    </w:p>
    <w:p w:rsidR="00000000" w:rsidDel="00000000" w:rsidP="00000000" w:rsidRDefault="00000000" w:rsidRPr="00000000" w14:paraId="00000026">
      <w:pPr>
        <w:spacing w:after="0" w:lineRule="auto"/>
        <w:ind w:right="-705"/>
        <w:jc w:val="both"/>
        <w:rPr>
          <w:rFonts w:ascii="Arial" w:cs="Arial" w:eastAsia="Arial" w:hAnsi="Arial"/>
          <w:b w:val="1"/>
        </w:rPr>
      </w:pPr>
      <w:r w:rsidDel="00000000" w:rsidR="00000000" w:rsidRPr="00000000">
        <w:rPr>
          <w:rFonts w:ascii="Arial" w:cs="Arial" w:eastAsia="Arial" w:hAnsi="Arial"/>
          <w:b w:val="1"/>
          <w:rtl w:val="0"/>
        </w:rPr>
        <w:t xml:space="preserve">Desayuno servido en el restaurante del hotel.</w:t>
      </w:r>
      <w:r w:rsidDel="00000000" w:rsidR="00000000" w:rsidRPr="00000000">
        <w:rPr>
          <w:rFonts w:ascii="Arial" w:cs="Arial" w:eastAsia="Arial" w:hAnsi="Arial"/>
          <w:rtl w:val="0"/>
        </w:rPr>
        <w:t xml:space="preserve"> Por la mañana, saldremos para realizar un paseo de trolley que te llevará por una aventura de descubrimiento de la península de Búzios.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7">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6 - BÚZIOS</w:t>
      </w:r>
    </w:p>
    <w:p w:rsidR="00000000" w:rsidDel="00000000" w:rsidP="00000000" w:rsidRDefault="00000000" w:rsidRPr="00000000" w14:paraId="00000029">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buffet servido en el restaurante del hotel. </w:t>
      </w:r>
      <w:r w:rsidDel="00000000" w:rsidR="00000000" w:rsidRPr="00000000">
        <w:rPr>
          <w:rFonts w:ascii="Arial" w:cs="Arial" w:eastAsia="Arial" w:hAnsi="Arial"/>
          <w:rtl w:val="0"/>
        </w:rPr>
        <w:t xml:space="preserve">Día libre para actividades personales. </w:t>
      </w:r>
      <w:r w:rsidDel="00000000" w:rsidR="00000000" w:rsidRPr="00000000">
        <w:rPr>
          <w:rFonts w:ascii="Arial" w:cs="Arial" w:eastAsia="Arial" w:hAnsi="Arial"/>
          <w:b w:val="1"/>
          <w:rtl w:val="0"/>
        </w:rPr>
        <w:t xml:space="preserve">Alojamiento.</w:t>
      </w:r>
      <w:r w:rsidDel="00000000" w:rsidR="00000000" w:rsidRPr="00000000">
        <w:rPr>
          <w:rFonts w:ascii="Arial" w:cs="Arial" w:eastAsia="Arial" w:hAnsi="Arial"/>
          <w:rtl w:val="0"/>
        </w:rPr>
        <w:t xml:space="preserve"> </w:t>
      </w:r>
    </w:p>
    <w:p w:rsidR="00000000" w:rsidDel="00000000" w:rsidP="00000000" w:rsidRDefault="00000000" w:rsidRPr="00000000" w14:paraId="0000002A">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7 - BÚZIOS</w:t>
      </w:r>
    </w:p>
    <w:p w:rsidR="00000000" w:rsidDel="00000000" w:rsidP="00000000" w:rsidRDefault="00000000" w:rsidRPr="00000000" w14:paraId="0000002C">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buffet servido en el restaurante del hotel. </w:t>
      </w:r>
      <w:r w:rsidDel="00000000" w:rsidR="00000000" w:rsidRPr="00000000">
        <w:rPr>
          <w:rFonts w:ascii="Arial" w:cs="Arial" w:eastAsia="Arial" w:hAnsi="Arial"/>
          <w:rtl w:val="0"/>
        </w:rPr>
        <w:t xml:space="preserve">Traslado regular desde la ciudad de Búzios hacia el aeropuerto internacional de Río de Janeiro.</w:t>
      </w:r>
    </w:p>
    <w:p w:rsidR="00000000" w:rsidDel="00000000" w:rsidP="00000000" w:rsidRDefault="00000000" w:rsidRPr="00000000" w14:paraId="0000002D">
      <w:pPr>
        <w:spacing w:after="0" w:lineRule="auto"/>
        <w:ind w:right="-705"/>
        <w:jc w:val="both"/>
        <w:rPr>
          <w:rFonts w:ascii="Arial" w:cs="Arial" w:eastAsia="Arial" w:hAnsi="Arial"/>
          <w:b w:val="1"/>
        </w:rPr>
      </w:pPr>
      <w:r w:rsidDel="00000000" w:rsidR="00000000" w:rsidRPr="00000000">
        <w:rPr>
          <w:rtl w:val="0"/>
        </w:rPr>
      </w:r>
    </w:p>
    <w:p w:rsidR="00000000" w:rsidDel="00000000" w:rsidP="00000000" w:rsidRDefault="00000000" w:rsidRPr="00000000" w14:paraId="0000002E">
      <w:pPr>
        <w:spacing w:after="0" w:lineRule="auto"/>
        <w:ind w:right="-705"/>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F">
      <w:pPr>
        <w:spacing w:after="0" w:lineRule="auto"/>
        <w:ind w:right="-705"/>
        <w:jc w:val="right"/>
        <w:rPr>
          <w:rFonts w:ascii="Arial" w:cs="Arial" w:eastAsia="Arial" w:hAnsi="Arial"/>
          <w:b w:val="1"/>
        </w:rPr>
      </w:pPr>
      <w:r w:rsidDel="00000000" w:rsidR="00000000" w:rsidRPr="00000000">
        <w:rPr>
          <w:rFonts w:ascii="Arial" w:cs="Arial" w:eastAsia="Arial" w:hAnsi="Arial"/>
          <w:b w:val="1"/>
          <w:rtl w:val="0"/>
        </w:rPr>
        <w:t xml:space="preserve">Fin de nuestros servicios.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32">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33">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34">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35">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VAGRundschriftDLig" w:cs="VAGRundschriftDLig" w:eastAsia="VAGRundschriftDLig" w:hAnsi="VAGRundschriftDLig"/>
          <w:b w:val="1"/>
          <w:sz w:val="24"/>
          <w:szCs w:val="24"/>
        </w:rPr>
      </w:pPr>
      <w:bookmarkStart w:colFirst="0" w:colLast="0" w:name="_heading=h.9nhf4llgq85f" w:id="2"/>
      <w:bookmarkEnd w:id="2"/>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VAGRundschriftDLig" w:cs="VAGRundschriftDLig" w:eastAsia="VAGRundschriftDLig" w:hAnsi="VAGRundschriftDLig"/>
          <w:b w:val="1"/>
          <w:i w:val="0"/>
          <w:smallCaps w:val="0"/>
          <w:strike w:val="0"/>
          <w:color w:val="000000"/>
          <w:sz w:val="24"/>
          <w:szCs w:val="24"/>
          <w:u w:val="none"/>
          <w:shd w:fill="auto" w:val="clear"/>
          <w:vertAlign w:val="baseline"/>
        </w:rPr>
      </w:pPr>
      <w:bookmarkStart w:colFirst="0" w:colLast="0" w:name="_heading=h.d5fatak7t1hr" w:id="3"/>
      <w:bookmarkEnd w:id="3"/>
      <w:r w:rsidDel="00000000" w:rsidR="00000000" w:rsidRPr="00000000">
        <w:rPr>
          <w:rFonts w:ascii="VAGRundschriftDLig" w:cs="VAGRundschriftDLig" w:eastAsia="VAGRundschriftDLig" w:hAnsi="VAGRundschriftDLig"/>
          <w:b w:val="1"/>
          <w:i w:val="0"/>
          <w:smallCaps w:val="0"/>
          <w:strike w:val="0"/>
          <w:color w:val="000000"/>
          <w:sz w:val="24"/>
          <w:szCs w:val="24"/>
          <w:u w:val="none"/>
          <w:shd w:fill="auto" w:val="clear"/>
          <w:vertAlign w:val="baseline"/>
          <w:rtl w:val="0"/>
        </w:rPr>
        <w:t xml:space="preserve">TARIFA POR PERSONAS EN DÓLARES AMERICANOS</w:t>
      </w:r>
    </w:p>
    <w:p w:rsidR="00000000" w:rsidDel="00000000" w:rsidP="00000000" w:rsidRDefault="00000000" w:rsidRPr="00000000" w14:paraId="00000038">
      <w:pPr>
        <w:numPr>
          <w:ilvl w:val="0"/>
          <w:numId w:val="1"/>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La validez de las tarifas publicadas aplica hasta máximo el último día indicado en la vigencia.</w:t>
      </w:r>
    </w:p>
    <w:p w:rsidR="00000000" w:rsidDel="00000000" w:rsidP="00000000" w:rsidRDefault="00000000" w:rsidRPr="00000000" w14:paraId="00000039">
      <w:pPr>
        <w:numPr>
          <w:ilvl w:val="0"/>
          <w:numId w:val="1"/>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Hoteles previstos o de categoría similar.</w:t>
      </w:r>
    </w:p>
    <w:p w:rsidR="00000000" w:rsidDel="00000000" w:rsidP="00000000" w:rsidRDefault="00000000" w:rsidRPr="00000000" w14:paraId="0000003A">
      <w:pPr>
        <w:numPr>
          <w:ilvl w:val="0"/>
          <w:numId w:val="1"/>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Precios sujetos a cambio sin previo aviso.</w:t>
      </w:r>
    </w:p>
    <w:p w:rsidR="00000000" w:rsidDel="00000000" w:rsidP="00000000" w:rsidRDefault="00000000" w:rsidRPr="00000000" w14:paraId="0000003B">
      <w:pPr>
        <w:numPr>
          <w:ilvl w:val="0"/>
          <w:numId w:val="1"/>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Aplican gastos de cancelación según condiciones generales sin excepción.</w:t>
      </w:r>
    </w:p>
    <w:p w:rsidR="00000000" w:rsidDel="00000000" w:rsidP="00000000" w:rsidRDefault="00000000" w:rsidRPr="00000000" w14:paraId="0000003C">
      <w:pPr>
        <w:numPr>
          <w:ilvl w:val="0"/>
          <w:numId w:val="1"/>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Tarifa de niño a consultar.</w:t>
      </w:r>
    </w:p>
    <w:p w:rsidR="00000000" w:rsidDel="00000000" w:rsidP="00000000" w:rsidRDefault="00000000" w:rsidRPr="00000000" w14:paraId="0000003D">
      <w:pPr>
        <w:numPr>
          <w:ilvl w:val="0"/>
          <w:numId w:val="1"/>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 suplemento para pasajero viajando sólo. Consultar</w:t>
      </w:r>
    </w:p>
    <w:p w:rsidR="00000000" w:rsidDel="00000000" w:rsidP="00000000" w:rsidRDefault="00000000" w:rsidRPr="00000000" w14:paraId="0000003E">
      <w:pPr>
        <w:spacing w:after="0" w:line="240" w:lineRule="auto"/>
        <w:ind w:left="720" w:firstLine="0"/>
        <w:rPr>
          <w:rFonts w:ascii="Arial" w:cs="Arial" w:eastAsia="Arial" w:hAnsi="Arial"/>
        </w:rPr>
      </w:pPr>
      <w:r w:rsidDel="00000000" w:rsidR="00000000" w:rsidRPr="00000000">
        <w:rPr>
          <w:rtl w:val="0"/>
        </w:rPr>
      </w:r>
    </w:p>
    <w:sdt>
      <w:sdtPr>
        <w:lock w:val="contentLocked"/>
        <w:tag w:val="goog_rdk_0"/>
      </w:sdtPr>
      <w:sdtContent>
        <w:tbl>
          <w:tblPr>
            <w:tblStyle w:val="Table1"/>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775"/>
            <w:gridCol w:w="1215"/>
            <w:gridCol w:w="1215"/>
            <w:gridCol w:w="1215"/>
            <w:tblGridChange w:id="0">
              <w:tblGrid>
                <w:gridCol w:w="2325"/>
                <w:gridCol w:w="2775"/>
                <w:gridCol w:w="1215"/>
                <w:gridCol w:w="1215"/>
                <w:gridCol w:w="1215"/>
              </w:tblGrid>
            </w:tblGridChange>
          </w:tblGrid>
          <w:tr>
            <w:trPr>
              <w:cantSplit w:val="0"/>
              <w:trHeight w:val="735"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Categoría B / -WINDSOR EXCELSIOR</w:t>
                </w:r>
              </w:p>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-LATITUD BUZIOS</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04/06/2024 - 31/08/2024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1,750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930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01/09/2024 - 15/12/2024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Categoría C / -WINDSOR COPA -POUSADA CORSÁRIO</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04/06/2024 - 31/07/2024</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1,360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810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01/08/2024 - 30/11/2024</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Categoría D / -MIRAMAR BY WINDSOR</w:t>
                </w:r>
              </w:p>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-VILA DA SANTA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04/06/2024 - 15/12/2024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Consultar</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Categoría E / </w:t>
                </w:r>
              </w:p>
              <w:p w:rsidR="00000000" w:rsidDel="00000000" w:rsidP="00000000" w:rsidRDefault="00000000" w:rsidRPr="00000000" w14:paraId="000000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-ARENA LEME</w:t>
                </w:r>
              </w:p>
              <w:p w:rsidR="00000000" w:rsidDel="00000000" w:rsidP="00000000" w:rsidRDefault="00000000" w:rsidRPr="00000000" w14:paraId="000000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-POUSADA DESIGN</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04/06/2024 - 31/08/2024</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1,560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860</w:t>
                </w:r>
              </w:p>
            </w:tc>
          </w:tr>
        </w:tbl>
      </w:sdtContent>
    </w:sdt>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color w:val="ef4123"/>
        </w:rPr>
      </w:pPr>
      <w:bookmarkStart w:colFirst="0" w:colLast="0" w:name="_heading=h.y9iaq295pzhc" w:id="4"/>
      <w:bookmarkEnd w:id="4"/>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color w:val="ef4123"/>
        </w:rPr>
      </w:pPr>
      <w:bookmarkStart w:colFirst="0" w:colLast="0" w:name="_heading=h.2kyvz817kgf" w:id="5"/>
      <w:bookmarkEnd w:id="5"/>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color w:val="ef4123"/>
        </w:rPr>
      </w:pPr>
      <w:bookmarkStart w:colFirst="0" w:colLast="0" w:name="_heading=h.v27w7hshj0an" w:id="6"/>
      <w:bookmarkEnd w:id="6"/>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color w:val="ef4123"/>
        </w:rPr>
      </w:pPr>
      <w:bookmarkStart w:colFirst="0" w:colLast="0" w:name="_heading=h.xv4y7stwo8z1" w:id="7"/>
      <w:bookmarkEnd w:id="7"/>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VAGRundschriftDLig" w:cs="VAGRundschriftDLig" w:eastAsia="VAGRundschriftDLig" w:hAnsi="VAGRundschriftDLig"/>
          <w:b w:val="1"/>
          <w:i w:val="0"/>
          <w:smallCaps w:val="0"/>
          <w:strike w:val="0"/>
          <w:color w:val="ef4123"/>
          <w:sz w:val="24"/>
          <w:szCs w:val="24"/>
          <w:u w:val="none"/>
          <w:shd w:fill="auto" w:val="clear"/>
          <w:vertAlign w:val="baseline"/>
        </w:rPr>
      </w:pPr>
      <w:bookmarkStart w:colFirst="0" w:colLast="0" w:name="_heading=h.b8abvd9pd173" w:id="8"/>
      <w:bookmarkEnd w:id="8"/>
      <w:r w:rsidDel="00000000" w:rsidR="00000000" w:rsidRPr="00000000">
        <w:rPr>
          <w:rFonts w:ascii="VAGRundschriftDLig" w:cs="VAGRundschriftDLig" w:eastAsia="VAGRundschriftDLig" w:hAnsi="VAGRundschriftDLig"/>
          <w:b w:val="1"/>
          <w:i w:val="0"/>
          <w:smallCaps w:val="0"/>
          <w:strike w:val="0"/>
          <w:color w:val="ef4123"/>
          <w:sz w:val="24"/>
          <w:szCs w:val="24"/>
          <w:u w:val="none"/>
          <w:shd w:fill="auto" w:val="clear"/>
          <w:vertAlign w:val="baseline"/>
          <w:rtl w:val="0"/>
        </w:rPr>
        <w:t xml:space="preserve">EL VIAJE INCLUYE:</w:t>
      </w:r>
    </w:p>
    <w:p w:rsidR="00000000" w:rsidDel="00000000" w:rsidP="00000000" w:rsidRDefault="00000000" w:rsidRPr="00000000" w14:paraId="0000006C">
      <w:pPr>
        <w:numPr>
          <w:ilvl w:val="0"/>
          <w:numId w:val="3"/>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Traslados aeropuerto / hotel seleccionado / aeropuerto.</w:t>
      </w:r>
      <w:r w:rsidDel="00000000" w:rsidR="00000000" w:rsidRPr="00000000">
        <w:rPr>
          <w:rtl w:val="0"/>
        </w:rPr>
      </w:r>
    </w:p>
    <w:p w:rsidR="00000000" w:rsidDel="00000000" w:rsidP="00000000" w:rsidRDefault="00000000" w:rsidRPr="00000000" w14:paraId="0000006D">
      <w:pPr>
        <w:numPr>
          <w:ilvl w:val="0"/>
          <w:numId w:val="3"/>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Traslado hotel en Río / hotel en Búzios (servicio portugués)</w:t>
      </w:r>
      <w:r w:rsidDel="00000000" w:rsidR="00000000" w:rsidRPr="00000000">
        <w:rPr>
          <w:rtl w:val="0"/>
        </w:rPr>
      </w:r>
    </w:p>
    <w:p w:rsidR="00000000" w:rsidDel="00000000" w:rsidP="00000000" w:rsidRDefault="00000000" w:rsidRPr="00000000" w14:paraId="0000006E">
      <w:pPr>
        <w:numPr>
          <w:ilvl w:val="0"/>
          <w:numId w:val="3"/>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3 noches de alojamiento en Río de Janeiro.</w:t>
      </w:r>
      <w:r w:rsidDel="00000000" w:rsidR="00000000" w:rsidRPr="00000000">
        <w:rPr>
          <w:rtl w:val="0"/>
        </w:rPr>
      </w:r>
    </w:p>
    <w:p w:rsidR="00000000" w:rsidDel="00000000" w:rsidP="00000000" w:rsidRDefault="00000000" w:rsidRPr="00000000" w14:paraId="0000006F">
      <w:pPr>
        <w:numPr>
          <w:ilvl w:val="0"/>
          <w:numId w:val="3"/>
        </w:numPr>
        <w:spacing w:after="0" w:line="288" w:lineRule="auto"/>
        <w:ind w:left="566.9291338582675" w:hanging="425.1968503937007"/>
        <w:rPr>
          <w:rFonts w:ascii="Arial" w:cs="Arial" w:eastAsia="Arial" w:hAnsi="Arial"/>
          <w:highlight w:val="white"/>
          <w:u w:val="none"/>
        </w:rPr>
      </w:pPr>
      <w:r w:rsidDel="00000000" w:rsidR="00000000" w:rsidRPr="00000000">
        <w:rPr>
          <w:rFonts w:ascii="Arial" w:cs="Arial" w:eastAsia="Arial" w:hAnsi="Arial"/>
          <w:highlight w:val="white"/>
          <w:rtl w:val="0"/>
        </w:rPr>
        <w:t xml:space="preserve">3 noches de alojamiento en Búzios.</w:t>
      </w:r>
      <w:r w:rsidDel="00000000" w:rsidR="00000000" w:rsidRPr="00000000">
        <w:rPr>
          <w:rtl w:val="0"/>
        </w:rPr>
      </w:r>
    </w:p>
    <w:p w:rsidR="00000000" w:rsidDel="00000000" w:rsidP="00000000" w:rsidRDefault="00000000" w:rsidRPr="00000000" w14:paraId="00000070">
      <w:pPr>
        <w:numPr>
          <w:ilvl w:val="0"/>
          <w:numId w:val="3"/>
        </w:numPr>
        <w:spacing w:after="0" w:line="288" w:lineRule="auto"/>
        <w:ind w:left="566.9291338582675" w:hanging="425.1968503937007"/>
        <w:rPr>
          <w:rFonts w:ascii="Arial" w:cs="Arial" w:eastAsia="Arial" w:hAnsi="Arial"/>
          <w:highlight w:val="white"/>
          <w:u w:val="none"/>
        </w:rPr>
      </w:pPr>
      <w:r w:rsidDel="00000000" w:rsidR="00000000" w:rsidRPr="00000000">
        <w:rPr>
          <w:rFonts w:ascii="Arial" w:cs="Arial" w:eastAsia="Arial" w:hAnsi="Arial"/>
          <w:highlight w:val="white"/>
          <w:rtl w:val="0"/>
        </w:rPr>
        <w:t xml:space="preserve">Desayuno diario.</w:t>
      </w:r>
      <w:r w:rsidDel="00000000" w:rsidR="00000000" w:rsidRPr="00000000">
        <w:rPr>
          <w:rtl w:val="0"/>
        </w:rPr>
      </w:r>
    </w:p>
    <w:p w:rsidR="00000000" w:rsidDel="00000000" w:rsidP="00000000" w:rsidRDefault="00000000" w:rsidRPr="00000000" w14:paraId="00000071">
      <w:pPr>
        <w:numPr>
          <w:ilvl w:val="0"/>
          <w:numId w:val="3"/>
        </w:numPr>
        <w:spacing w:after="0" w:line="288" w:lineRule="auto"/>
        <w:ind w:left="566.9291338582675" w:hanging="425.1968503937007"/>
        <w:rPr>
          <w:rFonts w:ascii="Arial" w:cs="Arial" w:eastAsia="Arial" w:hAnsi="Arial"/>
          <w:highlight w:val="white"/>
          <w:u w:val="none"/>
        </w:rPr>
      </w:pPr>
      <w:r w:rsidDel="00000000" w:rsidR="00000000" w:rsidRPr="00000000">
        <w:rPr>
          <w:rFonts w:ascii="Arial" w:cs="Arial" w:eastAsia="Arial" w:hAnsi="Arial"/>
          <w:highlight w:val="white"/>
          <w:rtl w:val="0"/>
        </w:rPr>
        <w:t xml:space="preserve">Día completo en Corcovado y Pan de Azúcar en van con comida y con guía en español. (No incluye bebidas.)</w:t>
      </w:r>
      <w:r w:rsidDel="00000000" w:rsidR="00000000" w:rsidRPr="00000000">
        <w:rPr>
          <w:rtl w:val="0"/>
        </w:rPr>
      </w:r>
    </w:p>
    <w:p w:rsidR="00000000" w:rsidDel="00000000" w:rsidP="00000000" w:rsidRDefault="00000000" w:rsidRPr="00000000" w14:paraId="00000072">
      <w:pPr>
        <w:numPr>
          <w:ilvl w:val="0"/>
          <w:numId w:val="3"/>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Paseo de Trolley Regular.</w:t>
      </w:r>
      <w:r w:rsidDel="00000000" w:rsidR="00000000" w:rsidRPr="00000000">
        <w:rPr>
          <w:rtl w:val="0"/>
        </w:rPr>
      </w:r>
    </w:p>
    <w:p w:rsidR="00000000" w:rsidDel="00000000" w:rsidP="00000000" w:rsidRDefault="00000000" w:rsidRPr="00000000" w14:paraId="00000073">
      <w:pPr>
        <w:numPr>
          <w:ilvl w:val="0"/>
          <w:numId w:val="3"/>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Asistencia médica (Suplemento para pasajeros mayores de 70 años)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VAGRundschriftDLig" w:cs="VAGRundschriftDLig" w:eastAsia="VAGRundschriftDLig" w:hAnsi="VAGRundschriftDLig"/>
          <w:b w:val="1"/>
          <w:i w:val="0"/>
          <w:smallCaps w:val="0"/>
          <w:strike w:val="0"/>
          <w:color w:val="ef4123"/>
          <w:sz w:val="24"/>
          <w:szCs w:val="24"/>
          <w:u w:val="none"/>
          <w:shd w:fill="auto" w:val="clear"/>
          <w:vertAlign w:val="baseline"/>
        </w:rPr>
      </w:pPr>
      <w:bookmarkStart w:colFirst="0" w:colLast="0" w:name="_heading=h.dbdu23sethqh" w:id="9"/>
      <w:bookmarkEnd w:id="9"/>
      <w:r w:rsidDel="00000000" w:rsidR="00000000" w:rsidRPr="00000000">
        <w:rPr>
          <w:rFonts w:ascii="VAGRundschriftDLig" w:cs="VAGRundschriftDLig" w:eastAsia="VAGRundschriftDLig" w:hAnsi="VAGRundschriftDLig"/>
          <w:b w:val="1"/>
          <w:i w:val="0"/>
          <w:smallCaps w:val="0"/>
          <w:strike w:val="0"/>
          <w:color w:val="ef4123"/>
          <w:sz w:val="24"/>
          <w:szCs w:val="24"/>
          <w:u w:val="none"/>
          <w:shd w:fill="auto" w:val="clear"/>
          <w:vertAlign w:val="baseline"/>
          <w:rtl w:val="0"/>
        </w:rPr>
        <w:t xml:space="preserve">EL VIAJE NO INCLUYE:</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Tasas de aeropuerto.</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Alimentación no estipulada en los itinerarios.</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Propinas.</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Traslados donde no esté contemplado.</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Extras de ningún tipo en los hoteles.</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Excesos de equipaje.</w:t>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Gastos de índole personal.</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Gastos médicos.</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rPr>
      </w:pPr>
      <w:r w:rsidDel="00000000" w:rsidR="00000000" w:rsidRPr="00000000">
        <w:rPr>
          <w:rFonts w:ascii="Arial" w:cs="Arial" w:eastAsia="Arial" w:hAnsi="Arial"/>
          <w:rtl w:val="0"/>
        </w:rPr>
        <w:t xml:space="preserve">Servicios, visitas y entradas  no descritos en el itinerario.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both"/>
        <w:rPr>
          <w:rFonts w:ascii="Arial" w:cs="Arial" w:eastAsia="Arial" w:hAnsi="Arial"/>
        </w:rPr>
      </w:pPr>
      <w:r w:rsidDel="00000000" w:rsidR="00000000" w:rsidRPr="00000000">
        <w:rPr>
          <w:rtl w:val="0"/>
        </w:rPr>
      </w:r>
    </w:p>
    <w:tbl>
      <w:tblPr>
        <w:tblStyle w:val="Table2"/>
        <w:tblW w:w="87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15"/>
        <w:gridCol w:w="3345"/>
        <w:tblGridChange w:id="0">
          <w:tblGrid>
            <w:gridCol w:w="5415"/>
            <w:gridCol w:w="3345"/>
          </w:tblGrid>
        </w:tblGridChange>
      </w:tblGrid>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spacing w:after="0" w:line="276"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PRECIO POR PERSONA EN DÓLARES AMERICANOS</w:t>
            </w:r>
          </w:p>
          <w:p w:rsidR="00000000" w:rsidDel="00000000" w:rsidP="00000000" w:rsidRDefault="00000000" w:rsidRPr="00000000" w14:paraId="00000083">
            <w:pPr>
              <w:widowControl w:val="0"/>
              <w:spacing w:after="0" w:line="276"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VISITAS OPCIONALES - RÍO DE JANEIRO / FOZ DE IGUAZÚ</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5">
            <w:pPr>
              <w:widowControl w:val="0"/>
              <w:spacing w:after="0" w:line="276"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SERVICIO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spacing w:after="0" w:line="276"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Mínimo 2 psgrs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Petropolis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60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Walking city tour histórico</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Tour favela da rocinha</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60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Tour nuevos atractivos de rio</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Tour a búzios con paseo de barco y comida</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90</w:t>
            </w:r>
          </w:p>
        </w:tc>
      </w:tr>
    </w:tb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96">
      <w:pPr>
        <w:spacing w:after="0" w:before="113" w:line="288" w:lineRule="auto"/>
        <w:rPr>
          <w:rFonts w:ascii="Arial" w:cs="Arial" w:eastAsia="Arial" w:hAnsi="Arial"/>
          <w:b w:val="1"/>
          <w:color w:val="ef4123"/>
        </w:rPr>
      </w:pPr>
      <w:bookmarkStart w:colFirst="0" w:colLast="0" w:name="_heading=h.bcaprskl8518" w:id="10"/>
      <w:bookmarkEnd w:id="10"/>
      <w:r w:rsidDel="00000000" w:rsidR="00000000" w:rsidRPr="00000000">
        <w:rPr>
          <w:rtl w:val="0"/>
        </w:rPr>
      </w:r>
    </w:p>
    <w:p w:rsidR="00000000" w:rsidDel="00000000" w:rsidP="00000000" w:rsidRDefault="00000000" w:rsidRPr="00000000" w14:paraId="00000097">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CONDICIONES GENERALES</w:t>
      </w:r>
    </w:p>
    <w:p w:rsidR="00000000" w:rsidDel="00000000" w:rsidP="00000000" w:rsidRDefault="00000000" w:rsidRPr="00000000" w14:paraId="00000098">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99">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vuelos</w:t>
      </w:r>
    </w:p>
    <w:p w:rsidR="00000000" w:rsidDel="00000000" w:rsidP="00000000" w:rsidRDefault="00000000" w:rsidRPr="00000000" w14:paraId="0000009A">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9B">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09C">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9D">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9E">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09F">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A0">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0A1">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A2">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A3">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A4">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A5">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A6">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A7">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A8">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0A9">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AA">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AB">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AC">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AD">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GASTOS DE CANCELACIÓN</w:t>
      </w:r>
    </w:p>
    <w:p w:rsidR="00000000" w:rsidDel="00000000" w:rsidP="00000000" w:rsidRDefault="00000000" w:rsidRPr="00000000" w14:paraId="000000AE">
      <w:pPr>
        <w:spacing w:after="0" w:before="113" w:line="288"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Roboto" w:cs="Roboto" w:eastAsia="Roboto" w:hAnsi="Roboto"/>
          <w:color w:val="7a7a7a"/>
          <w:sz w:val="23"/>
          <w:szCs w:val="23"/>
          <w:highlight w:val="white"/>
          <w:rtl w:val="0"/>
        </w:rPr>
        <w:t xml:space="preserve">.</w:t>
      </w:r>
      <w:r w:rsidDel="00000000" w:rsidR="00000000" w:rsidRPr="00000000">
        <w:rPr>
          <w:rtl w:val="0"/>
        </w:rPr>
      </w:r>
    </w:p>
    <w:p w:rsidR="00000000" w:rsidDel="00000000" w:rsidP="00000000" w:rsidRDefault="00000000" w:rsidRPr="00000000" w14:paraId="000000AF">
      <w:pPr>
        <w:spacing w:after="0" w:line="288"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B0">
      <w:pPr>
        <w:spacing w:after="0" w:before="113" w:line="288" w:lineRule="auto"/>
        <w:jc w:val="both"/>
        <w:rPr>
          <w:rFonts w:ascii="Trebuchet MS" w:cs="Trebuchet MS" w:eastAsia="Trebuchet MS" w:hAnsi="Trebuchet MS"/>
          <w:b w:val="1"/>
          <w:color w:val="ef4123"/>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Roboto" w:cs="Roboto" w:eastAsia="Roboto" w:hAnsi="Roboto"/>
          <w:color w:val="7a7a7a"/>
          <w:sz w:val="23"/>
          <w:szCs w:val="23"/>
          <w:highlight w:val="white"/>
          <w:rtl w:val="0"/>
        </w:rPr>
        <w:t xml:space="preserve">.</w:t>
      </w:r>
      <w:r w:rsidDel="00000000" w:rsidR="00000000" w:rsidRPr="00000000">
        <w:rPr>
          <w:rtl w:val="0"/>
        </w:rPr>
      </w:r>
    </w:p>
    <w:p w:rsidR="00000000" w:rsidDel="00000000" w:rsidP="00000000" w:rsidRDefault="00000000" w:rsidRPr="00000000" w14:paraId="000000B1">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B2">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DE RESPONSABILIDAD</w:t>
      </w:r>
    </w:p>
    <w:p w:rsidR="00000000" w:rsidDel="00000000" w:rsidP="00000000" w:rsidRDefault="00000000" w:rsidRPr="00000000" w14:paraId="000000B3">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B4">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B5">
      <w:pPr>
        <w:shd w:fill="ffffff" w:val="clear"/>
        <w:spacing w:after="220" w:line="276" w:lineRule="auto"/>
        <w:jc w:val="both"/>
        <w:rPr>
          <w:rFonts w:ascii="Arial" w:cs="Arial" w:eastAsia="Arial" w:hAnsi="Arial"/>
          <w:sz w:val="20"/>
          <w:szCs w:val="20"/>
        </w:rPr>
      </w:pPr>
      <w:r w:rsidDel="00000000" w:rsidR="00000000" w:rsidRPr="00000000">
        <w:rPr>
          <w:rFonts w:ascii="Roboto" w:cs="Roboto" w:eastAsia="Roboto" w:hAnsi="Roboto"/>
          <w:b w:val="1"/>
          <w:highlight w:val="white"/>
          <w:rtl w:val="0"/>
        </w:rPr>
        <w:t xml:space="preserve">DE DEVOLUCIONES Y OTROS</w:t>
      </w:r>
      <w:r w:rsidDel="00000000" w:rsidR="00000000" w:rsidRPr="00000000">
        <w:rPr>
          <w:rtl w:val="0"/>
        </w:rPr>
      </w:r>
    </w:p>
    <w:p w:rsidR="00000000" w:rsidDel="00000000" w:rsidP="00000000" w:rsidRDefault="00000000" w:rsidRPr="00000000" w14:paraId="000000B6">
      <w:pPr>
        <w:shd w:fill="ffffff" w:val="clear"/>
        <w:spacing w:after="220" w:line="276" w:lineRule="auto"/>
        <w:jc w:val="both"/>
        <w:rPr>
          <w:rFonts w:ascii="Arial" w:cs="Arial" w:eastAsia="Arial" w:hAnsi="Arial"/>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rtl w:val="0"/>
        </w:rPr>
        <w:t xml:space="preserve">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B7">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B8">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B9">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BA">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BB">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BC">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BD">
      <w:pPr>
        <w:widowControl w:val="0"/>
        <w:shd w:fill="ffffff" w:val="clear"/>
        <w:spacing w:after="220" w:line="276" w:lineRule="auto"/>
        <w:jc w:val="both"/>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TURISMO RESPONSABLE</w:t>
      </w:r>
    </w:p>
    <w:p w:rsidR="00000000" w:rsidDel="00000000" w:rsidP="00000000" w:rsidRDefault="00000000" w:rsidRPr="00000000" w14:paraId="000000BE">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BF">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C0">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w:t>
      </w:r>
    </w:p>
    <w:p w:rsidR="00000000" w:rsidDel="00000000" w:rsidP="00000000" w:rsidRDefault="00000000" w:rsidRPr="00000000" w14:paraId="000000C1">
      <w:pPr>
        <w:widowControl w:val="0"/>
        <w:shd w:fill="ffffff" w:val="clear"/>
        <w:spacing w:after="220" w:line="276" w:lineRule="auto"/>
        <w:jc w:val="both"/>
        <w:rPr>
          <w:rFonts w:ascii="Arial" w:cs="Arial" w:eastAsia="Arial" w:hAnsi="Arial"/>
          <w:b w:val="1"/>
          <w:color w:val="ef4123"/>
        </w:rPr>
      </w:pPr>
      <w:r w:rsidDel="00000000" w:rsidR="00000000" w:rsidRPr="00000000">
        <w:rPr>
          <w:rFonts w:ascii="Arial" w:cs="Arial" w:eastAsia="Arial" w:hAnsi="Arial"/>
          <w:rtl w:val="0"/>
        </w:rPr>
        <w:t xml:space="preserve">áreas silvestres, patrimoniales, arqueológicas.</w:t>
      </w:r>
      <w:r w:rsidDel="00000000" w:rsidR="00000000" w:rsidRPr="00000000">
        <w:rPr>
          <w:rtl w:val="0"/>
        </w:rPr>
      </w:r>
    </w:p>
    <w:p w:rsidR="00000000" w:rsidDel="00000000" w:rsidP="00000000" w:rsidRDefault="00000000" w:rsidRPr="00000000" w14:paraId="000000C2">
      <w:pPr>
        <w:widowControl w:val="0"/>
        <w:spacing w:after="0" w:line="240" w:lineRule="auto"/>
        <w:ind w:left="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C3">
      <w:pPr>
        <w:spacing w:before="123" w:lineRule="auto"/>
        <w:ind w:left="2463" w:firstLine="0"/>
        <w:rPr>
          <w:rFonts w:ascii="Lucida Sans" w:cs="Lucida Sans" w:eastAsia="Lucida Sans" w:hAnsi="Lucida Sans"/>
          <w:sz w:val="23"/>
          <w:szCs w:val="23"/>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spacing w:before="123" w:lineRule="auto"/>
        <w:ind w:left="2463" w:firstLine="0"/>
        <w:rPr>
          <w:rFonts w:ascii="Lucida Sans" w:cs="Lucida Sans" w:eastAsia="Lucida Sans" w:hAnsi="Lucida Sans"/>
          <w:sz w:val="23"/>
          <w:szCs w:val="23"/>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17" w:top="1417" w:left="1701" w:right="1615.866141732284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7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-695319</wp:posOffset>
          </wp:positionH>
          <wp:positionV relativeFrom="paragraph">
            <wp:posOffset>38101</wp:posOffset>
          </wp:positionV>
          <wp:extent cx="1235802" cy="789540"/>
          <wp:effectExtent b="0" l="0" r="0" t="0"/>
          <wp:wrapNone/>
          <wp:docPr id="196683788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C9">
    <w:pPr>
      <w:widowControl w:val="0"/>
      <w:spacing w:after="0" w:line="240" w:lineRule="auto"/>
      <w:ind w:right="-615"/>
      <w:jc w:val="right"/>
      <w:rPr>
        <w:vertAlign w:val="superscript"/>
      </w:rPr>
    </w:pPr>
    <w:r w:rsidDel="00000000" w:rsidR="00000000" w:rsidRPr="00000000">
      <w:rPr>
        <w:vertAlign w:val="superscript"/>
        <w:rtl w:val="0"/>
      </w:rPr>
      <w:t xml:space="preserve">RNT 04090101703</w:t>
    </w:r>
  </w:p>
  <w:p w:rsidR="00000000" w:rsidDel="00000000" w:rsidP="00000000" w:rsidRDefault="00000000" w:rsidRPr="00000000" w14:paraId="000000CA">
    <w:pPr>
      <w:widowControl w:val="0"/>
      <w:spacing w:after="0" w:line="240" w:lineRule="auto"/>
      <w:ind w:right="-1050"/>
      <w:jc w:val="right"/>
      <w:rPr>
        <w:vertAlign w:val="superscrip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3">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113" w:line="288" w:lineRule="auto"/>
    </w:pPr>
    <w:rPr>
      <w:rFonts w:ascii="Arial" w:cs="Arial" w:eastAsia="Arial" w:hAnsi="Arial"/>
      <w:b w:val="1"/>
      <w:color w:val="ef4123"/>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IC4VaOODi7vAslfoPU1eHufXww==">CgMxLjAaHgoBMBIZChcICVITChF0YWJsZS45cGV5d2hzczdjaDIOaC4zMTM3N3J4YTl3d2syDmguemlqc2dtcTA2MmV3Mg5oLjluaGY0bGxncTg1ZjIOaC5kNWZhdGFrN3QxaHIyDmgueTlpYXEyOTVwemhjMg1oLjJreXZ6ODE3a2dmMg5oLnYyN3c3aHNoajBhbjIOaC54djR5N3N0d284ejEyDmguYjhhYnZkOXBkMTczMg5oLmRiZHUyM3NldGhxaDIOaC5iY2FwcnNrbDg1MTg4AHIhMWxaMk5hSUM3X0Q2ZG5fNDVIY1M5YzNYY2MtQVI4bXF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